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A30A01E" w14:textId="77777777" w:rsidR="00F62042" w:rsidRDefault="00F62042" w:rsidP="3ADF7746">
      <w:pPr>
        <w:pStyle w:val="Text"/>
        <w:spacing w:line="288" w:lineRule="auto"/>
        <w:jc w:val="center"/>
        <w:rPr>
          <w:rFonts w:ascii="Arial" w:hAnsi="Arial"/>
          <w:b/>
          <w:bCs/>
          <w:noProof/>
          <w:sz w:val="32"/>
          <w:szCs w:val="32"/>
        </w:rPr>
      </w:pPr>
      <w:bookmarkStart w:id="0" w:name="_GoBack"/>
      <w:bookmarkEnd w:id="0"/>
    </w:p>
    <w:tbl>
      <w:tblPr>
        <w:tblW w:w="963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70" w:type="dxa"/>
          <w:right w:w="70" w:type="dxa"/>
        </w:tblCellMar>
        <w:tblLook w:val="0000" w:firstRow="0" w:lastRow="0" w:firstColumn="0" w:lastColumn="0" w:noHBand="0" w:noVBand="0"/>
      </w:tblPr>
      <w:tblGrid>
        <w:gridCol w:w="3536"/>
        <w:gridCol w:w="6095"/>
      </w:tblGrid>
      <w:tr w:rsidR="00F62042" w:rsidRPr="00E01B57" w14:paraId="53E1387C" w14:textId="77777777" w:rsidTr="00001378">
        <w:trPr>
          <w:cantSplit/>
        </w:trPr>
        <w:tc>
          <w:tcPr>
            <w:tcW w:w="9631" w:type="dxa"/>
            <w:gridSpan w:val="2"/>
          </w:tcPr>
          <w:p w14:paraId="793A7D2E" w14:textId="4281C947" w:rsidR="00F62042" w:rsidRPr="00E01B57" w:rsidRDefault="006C4802" w:rsidP="00001378">
            <w:pPr>
              <w:pStyle w:val="NormalWeb10"/>
              <w:shd w:val="clear" w:color="auto" w:fill="FFFFFF" w:themeFill="background1"/>
              <w:spacing w:line="276" w:lineRule="auto"/>
              <w:ind w:left="1080"/>
              <w:rPr>
                <w:sz w:val="48"/>
                <w:szCs w:val="48"/>
              </w:rPr>
            </w:pPr>
            <w:r>
              <w:rPr>
                <w:b/>
                <w:bCs/>
                <w:sz w:val="48"/>
                <w:szCs w:val="48"/>
              </w:rPr>
              <w:t>Minimální preventivní program</w:t>
            </w:r>
          </w:p>
        </w:tc>
      </w:tr>
      <w:tr w:rsidR="00F62042" w:rsidRPr="00E01B57" w14:paraId="6D556112" w14:textId="77777777" w:rsidTr="00001378">
        <w:tc>
          <w:tcPr>
            <w:tcW w:w="3536" w:type="dxa"/>
          </w:tcPr>
          <w:p w14:paraId="0240C0BF" w14:textId="77777777" w:rsidR="00F62042" w:rsidRPr="00E01B57" w:rsidRDefault="00F62042" w:rsidP="00001378">
            <w:pPr>
              <w:spacing w:before="120" w:line="276" w:lineRule="auto"/>
            </w:pPr>
            <w:r w:rsidRPr="00B0386C">
              <w:t>Č. j.:         Spisový / skartační znak</w:t>
            </w:r>
          </w:p>
        </w:tc>
        <w:tc>
          <w:tcPr>
            <w:tcW w:w="6095" w:type="dxa"/>
          </w:tcPr>
          <w:p w14:paraId="092F0EBF" w14:textId="77777777" w:rsidR="00F62042" w:rsidRPr="00E01B57" w:rsidRDefault="00F62042" w:rsidP="00001378">
            <w:pPr>
              <w:spacing w:before="120" w:line="276" w:lineRule="auto"/>
              <w:rPr>
                <w:b/>
                <w:bCs/>
              </w:rPr>
            </w:pPr>
            <w:r w:rsidRPr="00B0386C">
              <w:rPr>
                <w:b/>
                <w:bCs/>
              </w:rPr>
              <w:t xml:space="preserve"> SH</w:t>
            </w:r>
          </w:p>
        </w:tc>
      </w:tr>
      <w:tr w:rsidR="00F62042" w:rsidRPr="00E01B57" w14:paraId="56955605" w14:textId="77777777" w:rsidTr="00001378">
        <w:tc>
          <w:tcPr>
            <w:tcW w:w="3536" w:type="dxa"/>
          </w:tcPr>
          <w:p w14:paraId="7F79DC66" w14:textId="77777777" w:rsidR="00F62042" w:rsidRPr="00E01B57" w:rsidRDefault="00F62042" w:rsidP="00001378">
            <w:pPr>
              <w:spacing w:before="120" w:line="276" w:lineRule="auto"/>
            </w:pPr>
            <w:r w:rsidRPr="00B0386C">
              <w:t>Schválila:</w:t>
            </w:r>
          </w:p>
        </w:tc>
        <w:tc>
          <w:tcPr>
            <w:tcW w:w="6095" w:type="dxa"/>
          </w:tcPr>
          <w:p w14:paraId="01092321" w14:textId="77777777" w:rsidR="00F62042" w:rsidRPr="00E01B57" w:rsidRDefault="00F62042" w:rsidP="00001378">
            <w:pPr>
              <w:pStyle w:val="DefinitionTerm"/>
              <w:widowControl/>
              <w:spacing w:before="120" w:line="276" w:lineRule="auto"/>
            </w:pPr>
            <w:r w:rsidRPr="00B0386C">
              <w:t>Mg</w:t>
            </w:r>
            <w:r w:rsidRPr="00B0386C">
              <w:rPr>
                <w:kern w:val="3"/>
              </w:rPr>
              <w:t xml:space="preserve">r. Veronika Vaculovičová, MBA, jednatelka                                   </w:t>
            </w:r>
          </w:p>
        </w:tc>
      </w:tr>
      <w:tr w:rsidR="00F62042" w:rsidRPr="00E01B57" w14:paraId="677EDCB3" w14:textId="77777777" w:rsidTr="00001378">
        <w:tc>
          <w:tcPr>
            <w:tcW w:w="3536" w:type="dxa"/>
          </w:tcPr>
          <w:p w14:paraId="3A11DE07" w14:textId="77777777" w:rsidR="00F62042" w:rsidRPr="00E01B57" w:rsidRDefault="00F62042" w:rsidP="00001378">
            <w:pPr>
              <w:spacing w:before="120" w:line="276" w:lineRule="auto"/>
            </w:pPr>
            <w:r w:rsidRPr="00B0386C">
              <w:t>Vydala:</w:t>
            </w:r>
          </w:p>
        </w:tc>
        <w:tc>
          <w:tcPr>
            <w:tcW w:w="6095" w:type="dxa"/>
          </w:tcPr>
          <w:p w14:paraId="5A7F7A2C" w14:textId="77777777" w:rsidR="00F62042" w:rsidRPr="00E01B57" w:rsidRDefault="00F62042" w:rsidP="00001378">
            <w:pPr>
              <w:spacing w:before="120" w:line="276" w:lineRule="auto"/>
            </w:pPr>
            <w:r w:rsidRPr="00B0386C">
              <w:t xml:space="preserve">Mgr. Vendulka Myšková, ředitelka školy </w:t>
            </w:r>
          </w:p>
        </w:tc>
      </w:tr>
      <w:tr w:rsidR="00F62042" w:rsidRPr="00E01B57" w14:paraId="7684EA09" w14:textId="77777777" w:rsidTr="00001378">
        <w:tc>
          <w:tcPr>
            <w:tcW w:w="3536" w:type="dxa"/>
          </w:tcPr>
          <w:p w14:paraId="08E59C64" w14:textId="77777777" w:rsidR="00F62042" w:rsidRPr="00E01B57" w:rsidRDefault="00F62042" w:rsidP="00001378">
            <w:pPr>
              <w:spacing w:before="120" w:line="276" w:lineRule="auto"/>
            </w:pPr>
            <w:r w:rsidRPr="00B0386C">
              <w:t>Pedagogická rada projednala dne a byl schválen školskou radou dne:</w:t>
            </w:r>
          </w:p>
        </w:tc>
        <w:tc>
          <w:tcPr>
            <w:tcW w:w="6095" w:type="dxa"/>
          </w:tcPr>
          <w:p w14:paraId="6BAD683D" w14:textId="77777777" w:rsidR="00F62042" w:rsidRPr="00E01B57" w:rsidRDefault="00F62042" w:rsidP="00001378">
            <w:pPr>
              <w:spacing w:before="120" w:line="276" w:lineRule="auto"/>
            </w:pPr>
            <w:r w:rsidRPr="00B0386C">
              <w:t>30.08.2021</w:t>
            </w:r>
          </w:p>
        </w:tc>
      </w:tr>
      <w:tr w:rsidR="00F62042" w:rsidRPr="00E01B57" w14:paraId="45DAAB00" w14:textId="77777777" w:rsidTr="00001378">
        <w:tc>
          <w:tcPr>
            <w:tcW w:w="3536" w:type="dxa"/>
          </w:tcPr>
          <w:p w14:paraId="64136177" w14:textId="77777777" w:rsidR="00F62042" w:rsidRPr="00E01B57" w:rsidRDefault="00F62042" w:rsidP="00001378">
            <w:pPr>
              <w:spacing w:before="120" w:line="276" w:lineRule="auto"/>
            </w:pPr>
            <w:r w:rsidRPr="00B0386C">
              <w:t>Nabývá platnosti dne:</w:t>
            </w:r>
          </w:p>
        </w:tc>
        <w:tc>
          <w:tcPr>
            <w:tcW w:w="6095" w:type="dxa"/>
          </w:tcPr>
          <w:p w14:paraId="568EF85B" w14:textId="77777777" w:rsidR="00F62042" w:rsidRPr="006B517A" w:rsidRDefault="00F62042" w:rsidP="00001378">
            <w:pPr>
              <w:spacing w:before="120" w:line="276" w:lineRule="auto"/>
            </w:pPr>
            <w:r w:rsidRPr="00B0386C">
              <w:t>01.09.2021</w:t>
            </w:r>
          </w:p>
        </w:tc>
      </w:tr>
      <w:tr w:rsidR="00F62042" w:rsidRPr="00E01B57" w14:paraId="46483FE9" w14:textId="77777777" w:rsidTr="00001378">
        <w:tc>
          <w:tcPr>
            <w:tcW w:w="3536" w:type="dxa"/>
          </w:tcPr>
          <w:p w14:paraId="70DF0713" w14:textId="77777777" w:rsidR="00F62042" w:rsidRPr="00E01B57" w:rsidRDefault="00F62042" w:rsidP="00001378">
            <w:pPr>
              <w:spacing w:before="120" w:line="276" w:lineRule="auto"/>
            </w:pPr>
            <w:r w:rsidRPr="00B0386C">
              <w:t>Nabývá účinnosti dne:</w:t>
            </w:r>
          </w:p>
        </w:tc>
        <w:tc>
          <w:tcPr>
            <w:tcW w:w="6095" w:type="dxa"/>
          </w:tcPr>
          <w:p w14:paraId="371F4935" w14:textId="77777777" w:rsidR="00F62042" w:rsidRPr="00E01B57" w:rsidRDefault="00F62042" w:rsidP="00001378">
            <w:pPr>
              <w:spacing w:before="120" w:line="276" w:lineRule="auto"/>
            </w:pPr>
            <w:r w:rsidRPr="00B0386C">
              <w:t>01.09.2021</w:t>
            </w:r>
          </w:p>
        </w:tc>
      </w:tr>
    </w:tbl>
    <w:p w14:paraId="4F8B517A" w14:textId="77777777" w:rsidR="00F62042" w:rsidRDefault="00F62042" w:rsidP="3ADF7746">
      <w:pPr>
        <w:pStyle w:val="Text"/>
        <w:spacing w:line="288" w:lineRule="auto"/>
        <w:jc w:val="center"/>
        <w:rPr>
          <w:rFonts w:ascii="Arial" w:hAnsi="Arial"/>
          <w:b/>
          <w:bCs/>
          <w:noProof/>
          <w:sz w:val="32"/>
          <w:szCs w:val="32"/>
        </w:rPr>
      </w:pPr>
    </w:p>
    <w:p w14:paraId="09E25AD7" w14:textId="4F6131B1" w:rsidR="00F62042" w:rsidRDefault="00F62042" w:rsidP="00F62042">
      <w:pPr>
        <w:pStyle w:val="Text"/>
        <w:spacing w:line="288" w:lineRule="auto"/>
        <w:rPr>
          <w:rFonts w:ascii="Arial" w:hAnsi="Arial"/>
          <w:b/>
          <w:bCs/>
          <w:noProof/>
          <w:sz w:val="32"/>
          <w:szCs w:val="32"/>
        </w:rPr>
      </w:pPr>
    </w:p>
    <w:p w14:paraId="129ED50E" w14:textId="77777777" w:rsidR="00F62042" w:rsidRDefault="00F62042" w:rsidP="3ADF7746">
      <w:pPr>
        <w:pStyle w:val="Text"/>
        <w:spacing w:line="288" w:lineRule="auto"/>
        <w:jc w:val="center"/>
        <w:rPr>
          <w:rFonts w:ascii="Arial" w:hAnsi="Arial"/>
          <w:b/>
          <w:bCs/>
          <w:noProof/>
          <w:sz w:val="32"/>
          <w:szCs w:val="32"/>
        </w:rPr>
      </w:pPr>
    </w:p>
    <w:p w14:paraId="048A088B" w14:textId="4AB4BC0B" w:rsidR="00D2185B" w:rsidRDefault="008D36BB" w:rsidP="3ADF7746">
      <w:pPr>
        <w:pStyle w:val="Text"/>
        <w:spacing w:line="288" w:lineRule="auto"/>
        <w:jc w:val="center"/>
        <w:rPr>
          <w:rFonts w:ascii="Arial" w:eastAsia="Arial" w:hAnsi="Arial" w:cs="Arial"/>
          <w:b/>
          <w:bCs/>
          <w:noProof/>
          <w:sz w:val="32"/>
          <w:szCs w:val="32"/>
        </w:rPr>
      </w:pPr>
      <w:r w:rsidRPr="3ADF7746">
        <w:rPr>
          <w:rFonts w:ascii="Arial" w:hAnsi="Arial"/>
          <w:b/>
          <w:bCs/>
          <w:noProof/>
          <w:sz w:val="32"/>
          <w:szCs w:val="32"/>
        </w:rPr>
        <w:t>MINIMÁLNÍ PREVENTIVNÍ PROGRAM ŠKOLY HLÁSEK</w:t>
      </w:r>
    </w:p>
    <w:p w14:paraId="2E4BB9F5" w14:textId="6AC0C004" w:rsidR="10491BE5" w:rsidRDefault="10491BE5" w:rsidP="3ADF7746">
      <w:pPr>
        <w:pStyle w:val="Text"/>
        <w:spacing w:line="288" w:lineRule="auto"/>
        <w:jc w:val="center"/>
        <w:rPr>
          <w:rFonts w:ascii="Arial" w:hAnsi="Arial"/>
          <w:b/>
          <w:bCs/>
          <w:noProof/>
          <w:sz w:val="32"/>
          <w:szCs w:val="32"/>
        </w:rPr>
      </w:pPr>
    </w:p>
    <w:p w14:paraId="7082BF14" w14:textId="65B60680" w:rsidR="00D2185B" w:rsidRDefault="008D36BB" w:rsidP="3ADF7746">
      <w:pPr>
        <w:pStyle w:val="Text"/>
        <w:spacing w:line="288" w:lineRule="auto"/>
        <w:rPr>
          <w:rFonts w:ascii="Arial" w:eastAsia="Arial" w:hAnsi="Arial" w:cs="Arial"/>
          <w:noProof/>
          <w:sz w:val="28"/>
          <w:szCs w:val="28"/>
        </w:rPr>
      </w:pPr>
      <w:r w:rsidRPr="3ADF7746">
        <w:rPr>
          <w:rFonts w:ascii="Arial" w:hAnsi="Arial"/>
          <w:noProof/>
          <w:sz w:val="26"/>
          <w:szCs w:val="26"/>
        </w:rPr>
        <w:t>ŠKOLA:</w:t>
      </w:r>
      <w:r>
        <w:tab/>
      </w:r>
      <w:r>
        <w:tab/>
      </w:r>
      <w:r>
        <w:tab/>
      </w:r>
      <w:r>
        <w:tab/>
      </w:r>
      <w:r w:rsidRPr="3ADF7746">
        <w:rPr>
          <w:rFonts w:ascii="Arial" w:hAnsi="Arial"/>
          <w:noProof/>
          <w:sz w:val="24"/>
          <w:szCs w:val="24"/>
        </w:rPr>
        <w:t xml:space="preserve">Mateřská a základní škola Hlásek, U Kapličky 58, </w:t>
      </w:r>
      <w:r>
        <w:tab/>
      </w:r>
      <w:r>
        <w:tab/>
      </w:r>
      <w:r>
        <w:tab/>
      </w:r>
      <w:r>
        <w:tab/>
      </w:r>
      <w:r>
        <w:tab/>
      </w:r>
      <w:r>
        <w:tab/>
      </w:r>
      <w:r w:rsidRPr="3ADF7746">
        <w:rPr>
          <w:rFonts w:ascii="Arial" w:hAnsi="Arial"/>
          <w:noProof/>
          <w:sz w:val="24"/>
          <w:szCs w:val="24"/>
        </w:rPr>
        <w:t>Hlásná Třebaň, 26718</w:t>
      </w:r>
    </w:p>
    <w:p w14:paraId="5A39BBE3" w14:textId="77777777" w:rsidR="00D2185B" w:rsidRDefault="00D2185B" w:rsidP="3ADF7746">
      <w:pPr>
        <w:pStyle w:val="Text"/>
        <w:spacing w:line="288" w:lineRule="auto"/>
        <w:rPr>
          <w:rFonts w:ascii="Arial" w:eastAsia="Arial" w:hAnsi="Arial" w:cs="Arial"/>
          <w:noProof/>
          <w:sz w:val="28"/>
          <w:szCs w:val="28"/>
        </w:rPr>
      </w:pPr>
    </w:p>
    <w:p w14:paraId="743F314C" w14:textId="77777777" w:rsidR="00D2185B" w:rsidRDefault="008D36BB" w:rsidP="3ADF7746">
      <w:pPr>
        <w:pStyle w:val="Text"/>
        <w:spacing w:line="288" w:lineRule="auto"/>
        <w:rPr>
          <w:rFonts w:ascii="Arial" w:eastAsia="Arial" w:hAnsi="Arial" w:cs="Arial"/>
          <w:noProof/>
          <w:sz w:val="28"/>
          <w:szCs w:val="28"/>
        </w:rPr>
      </w:pPr>
      <w:r w:rsidRPr="3ADF7746">
        <w:rPr>
          <w:rFonts w:ascii="Arial" w:hAnsi="Arial"/>
          <w:noProof/>
          <w:sz w:val="26"/>
          <w:szCs w:val="26"/>
        </w:rPr>
        <w:t xml:space="preserve">ŘEDITELKA ŠKOLY: </w:t>
      </w:r>
      <w:r>
        <w:tab/>
      </w:r>
      <w:r>
        <w:tab/>
      </w:r>
      <w:r w:rsidRPr="3ADF7746">
        <w:rPr>
          <w:rFonts w:ascii="Arial" w:eastAsia="Arial" w:hAnsi="Arial" w:cs="Arial"/>
          <w:noProof/>
          <w:sz w:val="28"/>
          <w:szCs w:val="28"/>
        </w:rPr>
        <w:t xml:space="preserve">Mgr. </w:t>
      </w:r>
      <w:r w:rsidRPr="3ADF7746">
        <w:rPr>
          <w:rFonts w:ascii="Arial" w:hAnsi="Arial"/>
          <w:noProof/>
          <w:sz w:val="24"/>
          <w:szCs w:val="24"/>
        </w:rPr>
        <w:t>Vendulka Myšková</w:t>
      </w:r>
    </w:p>
    <w:p w14:paraId="41C8F396" w14:textId="77777777" w:rsidR="00D2185B" w:rsidRDefault="00D2185B" w:rsidP="3ADF7746">
      <w:pPr>
        <w:pStyle w:val="Text"/>
        <w:spacing w:line="288" w:lineRule="auto"/>
        <w:rPr>
          <w:rFonts w:ascii="Arial" w:eastAsia="Arial" w:hAnsi="Arial" w:cs="Arial"/>
          <w:noProof/>
          <w:sz w:val="28"/>
          <w:szCs w:val="28"/>
        </w:rPr>
      </w:pPr>
    </w:p>
    <w:p w14:paraId="76C64F89" w14:textId="77777777" w:rsidR="00D2185B" w:rsidRDefault="008D36BB" w:rsidP="3ADF7746">
      <w:pPr>
        <w:pStyle w:val="Text"/>
        <w:spacing w:line="288" w:lineRule="auto"/>
        <w:rPr>
          <w:rFonts w:ascii="Arial" w:eastAsia="Arial" w:hAnsi="Arial" w:cs="Arial"/>
          <w:noProof/>
          <w:sz w:val="28"/>
          <w:szCs w:val="28"/>
        </w:rPr>
      </w:pPr>
      <w:r w:rsidRPr="3ADF7746">
        <w:rPr>
          <w:rFonts w:ascii="Arial" w:hAnsi="Arial"/>
          <w:noProof/>
          <w:sz w:val="26"/>
          <w:szCs w:val="26"/>
        </w:rPr>
        <w:t xml:space="preserve">MAJITELKA A JEDNATELKA: </w:t>
      </w:r>
      <w:r>
        <w:tab/>
      </w:r>
      <w:r w:rsidRPr="3ADF7746">
        <w:rPr>
          <w:rFonts w:ascii="Arial" w:hAnsi="Arial"/>
          <w:noProof/>
          <w:sz w:val="24"/>
          <w:szCs w:val="24"/>
        </w:rPr>
        <w:t>Mgr. Veronika Vaculovičová, MBA</w:t>
      </w:r>
    </w:p>
    <w:p w14:paraId="72A3D3EC" w14:textId="77777777" w:rsidR="00D2185B" w:rsidRDefault="00D2185B" w:rsidP="3ADF7746">
      <w:pPr>
        <w:pStyle w:val="Text"/>
        <w:spacing w:line="288" w:lineRule="auto"/>
        <w:rPr>
          <w:rFonts w:ascii="Arial" w:eastAsia="Arial" w:hAnsi="Arial" w:cs="Arial"/>
          <w:noProof/>
          <w:sz w:val="28"/>
          <w:szCs w:val="28"/>
        </w:rPr>
      </w:pPr>
    </w:p>
    <w:p w14:paraId="2A30EF12" w14:textId="77777777" w:rsidR="00D2185B" w:rsidRDefault="1FF0879C" w:rsidP="3ADF7746">
      <w:pPr>
        <w:pStyle w:val="Text"/>
        <w:spacing w:line="288" w:lineRule="auto"/>
        <w:rPr>
          <w:rFonts w:ascii="Arial" w:eastAsia="Arial" w:hAnsi="Arial" w:cs="Arial"/>
          <w:noProof/>
          <w:sz w:val="28"/>
          <w:szCs w:val="28"/>
        </w:rPr>
      </w:pPr>
      <w:r w:rsidRPr="3ADF7746">
        <w:rPr>
          <w:rFonts w:ascii="Arial" w:hAnsi="Arial"/>
          <w:noProof/>
          <w:sz w:val="26"/>
          <w:szCs w:val="26"/>
        </w:rPr>
        <w:t xml:space="preserve">PLATNOST DOKUMENTU: </w:t>
      </w:r>
      <w:r>
        <w:tab/>
      </w:r>
      <w:r w:rsidRPr="3ADF7746">
        <w:rPr>
          <w:rFonts w:ascii="Arial" w:hAnsi="Arial"/>
          <w:noProof/>
          <w:sz w:val="24"/>
          <w:szCs w:val="24"/>
        </w:rPr>
        <w:t>školní rok 2021/2022</w:t>
      </w:r>
    </w:p>
    <w:p w14:paraId="0C07FEB7" w14:textId="279F53DA" w:rsidR="3E7253AE" w:rsidRDefault="3E7253AE" w:rsidP="44D09364">
      <w:pPr>
        <w:spacing w:line="288" w:lineRule="auto"/>
        <w:rPr>
          <w:noProof/>
          <w:lang w:val="cs-CZ"/>
        </w:rPr>
      </w:pPr>
      <w:r w:rsidRPr="44D09364">
        <w:rPr>
          <w:noProof/>
          <w:lang w:val="cs-CZ"/>
        </w:rPr>
        <w:br w:type="page"/>
      </w:r>
    </w:p>
    <w:p w14:paraId="372C2961" w14:textId="77777777" w:rsidR="006C4802" w:rsidRDefault="006C4802" w:rsidP="3ADF7746">
      <w:pPr>
        <w:spacing w:line="288" w:lineRule="auto"/>
        <w:rPr>
          <w:rFonts w:ascii="Arial" w:eastAsia="Arial" w:hAnsi="Arial" w:cs="Arial"/>
          <w:b/>
          <w:bCs/>
          <w:noProof/>
          <w:sz w:val="28"/>
          <w:szCs w:val="28"/>
          <w:lang w:val="cs-CZ"/>
        </w:rPr>
      </w:pPr>
    </w:p>
    <w:p w14:paraId="00E39C6F" w14:textId="39D18D72" w:rsidR="3E7253AE" w:rsidRDefault="7E80D75B" w:rsidP="3ADF7746">
      <w:pPr>
        <w:spacing w:line="288" w:lineRule="auto"/>
        <w:rPr>
          <w:rFonts w:ascii="Arial" w:eastAsia="Arial" w:hAnsi="Arial" w:cs="Arial"/>
          <w:b/>
          <w:bCs/>
          <w:noProof/>
          <w:sz w:val="28"/>
          <w:szCs w:val="28"/>
          <w:lang w:val="cs-CZ"/>
        </w:rPr>
      </w:pPr>
      <w:r w:rsidRPr="44D09364">
        <w:rPr>
          <w:rFonts w:ascii="Arial" w:eastAsia="Arial" w:hAnsi="Arial" w:cs="Arial"/>
          <w:b/>
          <w:bCs/>
          <w:noProof/>
          <w:sz w:val="28"/>
          <w:szCs w:val="28"/>
          <w:lang w:val="cs-CZ"/>
        </w:rPr>
        <w:t>OBSAH</w:t>
      </w:r>
    </w:p>
    <w:p w14:paraId="59581FA2" w14:textId="425428C1" w:rsidR="373551B5" w:rsidRDefault="373551B5" w:rsidP="3ADF7746">
      <w:pPr>
        <w:spacing w:line="288" w:lineRule="auto"/>
        <w:rPr>
          <w:rFonts w:ascii="Arial" w:eastAsia="Arial" w:hAnsi="Arial" w:cs="Arial"/>
          <w:b/>
          <w:bCs/>
          <w:noProof/>
          <w:sz w:val="12"/>
          <w:szCs w:val="12"/>
          <w:lang w:val="cs-CZ"/>
        </w:rPr>
      </w:pPr>
    </w:p>
    <w:sdt>
      <w:sdtPr>
        <w:id w:val="1610937495"/>
        <w:docPartObj>
          <w:docPartGallery w:val="Table of Contents"/>
          <w:docPartUnique/>
        </w:docPartObj>
      </w:sdtPr>
      <w:sdtEndPr/>
      <w:sdtContent>
        <w:p w14:paraId="1E1F8372" w14:textId="34FFDDFB" w:rsidR="00823DCA" w:rsidRDefault="3E7253AE">
          <w:pPr>
            <w:pStyle w:val="Obsah1"/>
            <w:tabs>
              <w:tab w:val="right" w:leader="dot" w:pos="9628"/>
            </w:tabs>
            <w:rPr>
              <w:rFonts w:asciiTheme="minorHAnsi" w:eastAsiaTheme="minorEastAsia" w:hAnsiTheme="minorHAnsi" w:cstheme="minorBidi"/>
              <w:noProof/>
              <w:sz w:val="22"/>
              <w:szCs w:val="22"/>
              <w:bdr w:val="none" w:sz="0" w:space="0" w:color="auto"/>
              <w:lang w:val="sv-SE" w:eastAsia="ja-JP"/>
            </w:rPr>
          </w:pPr>
          <w:r>
            <w:fldChar w:fldCharType="begin"/>
          </w:r>
          <w:r>
            <w:instrText>TOC \o \z \u \h</w:instrText>
          </w:r>
          <w:r>
            <w:fldChar w:fldCharType="separate"/>
          </w:r>
          <w:hyperlink w:anchor="_Toc80933272" w:history="1">
            <w:r w:rsidR="00823DCA" w:rsidRPr="008C1726">
              <w:rPr>
                <w:rStyle w:val="Hypertextovodkaz"/>
                <w:rFonts w:ascii="Arial" w:eastAsia="Arial" w:hAnsi="Arial" w:cs="Arial"/>
                <w:b/>
                <w:bCs/>
                <w:noProof/>
                <w:lang w:val="cs-CZ"/>
              </w:rPr>
              <w:t>Seznam použitých zkratek</w:t>
            </w:r>
            <w:r w:rsidR="00823DCA">
              <w:rPr>
                <w:noProof/>
                <w:webHidden/>
              </w:rPr>
              <w:tab/>
            </w:r>
            <w:r w:rsidR="00823DCA">
              <w:rPr>
                <w:noProof/>
                <w:webHidden/>
              </w:rPr>
              <w:fldChar w:fldCharType="begin"/>
            </w:r>
            <w:r w:rsidR="00823DCA">
              <w:rPr>
                <w:noProof/>
                <w:webHidden/>
              </w:rPr>
              <w:instrText xml:space="preserve"> PAGEREF _Toc80933272 \h </w:instrText>
            </w:r>
            <w:r w:rsidR="00823DCA">
              <w:rPr>
                <w:noProof/>
                <w:webHidden/>
              </w:rPr>
            </w:r>
            <w:r w:rsidR="00823DCA">
              <w:rPr>
                <w:noProof/>
                <w:webHidden/>
              </w:rPr>
              <w:fldChar w:fldCharType="separate"/>
            </w:r>
            <w:r w:rsidR="00823DCA">
              <w:rPr>
                <w:noProof/>
                <w:webHidden/>
              </w:rPr>
              <w:t>2</w:t>
            </w:r>
            <w:r w:rsidR="00823DCA">
              <w:rPr>
                <w:noProof/>
                <w:webHidden/>
              </w:rPr>
              <w:fldChar w:fldCharType="end"/>
            </w:r>
          </w:hyperlink>
        </w:p>
        <w:p w14:paraId="3A027B04" w14:textId="6F3B91C9" w:rsidR="00823DCA" w:rsidRDefault="006E66D1">
          <w:pPr>
            <w:pStyle w:val="Obsah1"/>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73" w:history="1">
            <w:r w:rsidR="00823DCA" w:rsidRPr="008C1726">
              <w:rPr>
                <w:rStyle w:val="Hypertextovodkaz"/>
                <w:b/>
                <w:bCs/>
                <w:noProof/>
                <w:lang w:val="cs-CZ" w:eastAsia="cs-CZ"/>
              </w:rPr>
              <w:t xml:space="preserve">1. </w:t>
            </w:r>
            <w:r w:rsidR="00823DCA" w:rsidRPr="008C1726">
              <w:rPr>
                <w:rStyle w:val="Hypertextovodkaz"/>
                <w:rFonts w:ascii="Arial" w:eastAsia="Arial" w:hAnsi="Arial" w:cs="Arial"/>
                <w:b/>
                <w:bCs/>
                <w:noProof/>
                <w:lang w:val="cs-CZ" w:eastAsia="cs-CZ"/>
              </w:rPr>
              <w:t>Analýza</w:t>
            </w:r>
            <w:r w:rsidR="00823DCA" w:rsidRPr="008C1726">
              <w:rPr>
                <w:rStyle w:val="Hypertextovodkaz"/>
                <w:b/>
                <w:bCs/>
                <w:noProof/>
                <w:lang w:val="cs-CZ" w:eastAsia="cs-CZ"/>
              </w:rPr>
              <w:t xml:space="preserve"> </w:t>
            </w:r>
            <w:r w:rsidR="00823DCA" w:rsidRPr="008C1726">
              <w:rPr>
                <w:rStyle w:val="Hypertextovodkaz"/>
                <w:rFonts w:ascii="Arial" w:eastAsia="Arial" w:hAnsi="Arial" w:cs="Arial"/>
                <w:b/>
                <w:bCs/>
                <w:noProof/>
                <w:lang w:val="cs-CZ" w:eastAsia="cs-CZ"/>
              </w:rPr>
              <w:t>výchozí situace</w:t>
            </w:r>
            <w:r w:rsidR="00823DCA">
              <w:rPr>
                <w:noProof/>
                <w:webHidden/>
              </w:rPr>
              <w:tab/>
            </w:r>
            <w:r w:rsidR="00823DCA">
              <w:rPr>
                <w:noProof/>
                <w:webHidden/>
              </w:rPr>
              <w:fldChar w:fldCharType="begin"/>
            </w:r>
            <w:r w:rsidR="00823DCA">
              <w:rPr>
                <w:noProof/>
                <w:webHidden/>
              </w:rPr>
              <w:instrText xml:space="preserve"> PAGEREF _Toc80933273 \h </w:instrText>
            </w:r>
            <w:r w:rsidR="00823DCA">
              <w:rPr>
                <w:noProof/>
                <w:webHidden/>
              </w:rPr>
            </w:r>
            <w:r w:rsidR="00823DCA">
              <w:rPr>
                <w:noProof/>
                <w:webHidden/>
              </w:rPr>
              <w:fldChar w:fldCharType="separate"/>
            </w:r>
            <w:r w:rsidR="00823DCA">
              <w:rPr>
                <w:noProof/>
                <w:webHidden/>
              </w:rPr>
              <w:t>4</w:t>
            </w:r>
            <w:r w:rsidR="00823DCA">
              <w:rPr>
                <w:noProof/>
                <w:webHidden/>
              </w:rPr>
              <w:fldChar w:fldCharType="end"/>
            </w:r>
          </w:hyperlink>
        </w:p>
        <w:p w14:paraId="0C3610B0" w14:textId="0307B8CD"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74" w:history="1">
            <w:r w:rsidR="00823DCA" w:rsidRPr="008C1726">
              <w:rPr>
                <w:rStyle w:val="Hypertextovodkaz"/>
                <w:rFonts w:ascii="Arial" w:eastAsia="Arial" w:hAnsi="Arial" w:cs="Arial"/>
                <w:b/>
                <w:bCs/>
                <w:noProof/>
                <w:lang w:val="cs-CZ"/>
              </w:rPr>
              <w:t>1.1. Vnitřní informační zdroje</w:t>
            </w:r>
            <w:r w:rsidR="00823DCA">
              <w:rPr>
                <w:noProof/>
                <w:webHidden/>
              </w:rPr>
              <w:tab/>
            </w:r>
            <w:r w:rsidR="00823DCA">
              <w:rPr>
                <w:noProof/>
                <w:webHidden/>
              </w:rPr>
              <w:fldChar w:fldCharType="begin"/>
            </w:r>
            <w:r w:rsidR="00823DCA">
              <w:rPr>
                <w:noProof/>
                <w:webHidden/>
              </w:rPr>
              <w:instrText xml:space="preserve"> PAGEREF _Toc80933274 \h </w:instrText>
            </w:r>
            <w:r w:rsidR="00823DCA">
              <w:rPr>
                <w:noProof/>
                <w:webHidden/>
              </w:rPr>
            </w:r>
            <w:r w:rsidR="00823DCA">
              <w:rPr>
                <w:noProof/>
                <w:webHidden/>
              </w:rPr>
              <w:fldChar w:fldCharType="separate"/>
            </w:r>
            <w:r w:rsidR="00823DCA">
              <w:rPr>
                <w:noProof/>
                <w:webHidden/>
              </w:rPr>
              <w:t>4</w:t>
            </w:r>
            <w:r w:rsidR="00823DCA">
              <w:rPr>
                <w:noProof/>
                <w:webHidden/>
              </w:rPr>
              <w:fldChar w:fldCharType="end"/>
            </w:r>
          </w:hyperlink>
        </w:p>
        <w:p w14:paraId="112AE750" w14:textId="39BB963A"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75" w:history="1">
            <w:r w:rsidR="00823DCA" w:rsidRPr="008C1726">
              <w:rPr>
                <w:rStyle w:val="Hypertextovodkaz"/>
                <w:rFonts w:ascii="Arial" w:eastAsia="Arial" w:hAnsi="Arial" w:cs="Arial"/>
                <w:b/>
                <w:bCs/>
                <w:noProof/>
                <w:lang w:val="cs-CZ"/>
              </w:rPr>
              <w:t>1.2. Vnější informační zdroje</w:t>
            </w:r>
            <w:r w:rsidR="00823DCA">
              <w:rPr>
                <w:noProof/>
                <w:webHidden/>
              </w:rPr>
              <w:tab/>
            </w:r>
            <w:r w:rsidR="00823DCA">
              <w:rPr>
                <w:noProof/>
                <w:webHidden/>
              </w:rPr>
              <w:fldChar w:fldCharType="begin"/>
            </w:r>
            <w:r w:rsidR="00823DCA">
              <w:rPr>
                <w:noProof/>
                <w:webHidden/>
              </w:rPr>
              <w:instrText xml:space="preserve"> PAGEREF _Toc80933275 \h </w:instrText>
            </w:r>
            <w:r w:rsidR="00823DCA">
              <w:rPr>
                <w:noProof/>
                <w:webHidden/>
              </w:rPr>
            </w:r>
            <w:r w:rsidR="00823DCA">
              <w:rPr>
                <w:noProof/>
                <w:webHidden/>
              </w:rPr>
              <w:fldChar w:fldCharType="separate"/>
            </w:r>
            <w:r w:rsidR="00823DCA">
              <w:rPr>
                <w:noProof/>
                <w:webHidden/>
              </w:rPr>
              <w:t>5</w:t>
            </w:r>
            <w:r w:rsidR="00823DCA">
              <w:rPr>
                <w:noProof/>
                <w:webHidden/>
              </w:rPr>
              <w:fldChar w:fldCharType="end"/>
            </w:r>
          </w:hyperlink>
        </w:p>
        <w:p w14:paraId="35F8A475" w14:textId="2BDE1AFF"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76" w:history="1">
            <w:r w:rsidR="00823DCA" w:rsidRPr="008C1726">
              <w:rPr>
                <w:rStyle w:val="Hypertextovodkaz"/>
                <w:rFonts w:ascii="Arial" w:eastAsia="Arial" w:hAnsi="Arial" w:cs="Arial"/>
                <w:b/>
                <w:bCs/>
                <w:noProof/>
                <w:lang w:val="cs-CZ"/>
              </w:rPr>
              <w:t>1.3. Dokumenty</w:t>
            </w:r>
            <w:r w:rsidR="00823DCA">
              <w:rPr>
                <w:noProof/>
                <w:webHidden/>
              </w:rPr>
              <w:tab/>
            </w:r>
            <w:r w:rsidR="00823DCA">
              <w:rPr>
                <w:noProof/>
                <w:webHidden/>
              </w:rPr>
              <w:fldChar w:fldCharType="begin"/>
            </w:r>
            <w:r w:rsidR="00823DCA">
              <w:rPr>
                <w:noProof/>
                <w:webHidden/>
              </w:rPr>
              <w:instrText xml:space="preserve"> PAGEREF _Toc80933276 \h </w:instrText>
            </w:r>
            <w:r w:rsidR="00823DCA">
              <w:rPr>
                <w:noProof/>
                <w:webHidden/>
              </w:rPr>
            </w:r>
            <w:r w:rsidR="00823DCA">
              <w:rPr>
                <w:noProof/>
                <w:webHidden/>
              </w:rPr>
              <w:fldChar w:fldCharType="separate"/>
            </w:r>
            <w:r w:rsidR="00823DCA">
              <w:rPr>
                <w:noProof/>
                <w:webHidden/>
              </w:rPr>
              <w:t>6</w:t>
            </w:r>
            <w:r w:rsidR="00823DCA">
              <w:rPr>
                <w:noProof/>
                <w:webHidden/>
              </w:rPr>
              <w:fldChar w:fldCharType="end"/>
            </w:r>
          </w:hyperlink>
        </w:p>
        <w:p w14:paraId="1EC9DF6B" w14:textId="236F69D6"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77" w:history="1">
            <w:r w:rsidR="00823DCA" w:rsidRPr="008C1726">
              <w:rPr>
                <w:rStyle w:val="Hypertextovodkaz"/>
                <w:rFonts w:ascii="Arial" w:eastAsia="Arial" w:hAnsi="Arial" w:cs="Arial"/>
                <w:b/>
                <w:bCs/>
                <w:noProof/>
                <w:lang w:val="cs-CZ"/>
              </w:rPr>
              <w:t>1.4. Monitoring rizikového chování v předcházejícím školním roce</w:t>
            </w:r>
            <w:r w:rsidR="00823DCA">
              <w:rPr>
                <w:noProof/>
                <w:webHidden/>
              </w:rPr>
              <w:tab/>
            </w:r>
            <w:r w:rsidR="00823DCA">
              <w:rPr>
                <w:noProof/>
                <w:webHidden/>
              </w:rPr>
              <w:fldChar w:fldCharType="begin"/>
            </w:r>
            <w:r w:rsidR="00823DCA">
              <w:rPr>
                <w:noProof/>
                <w:webHidden/>
              </w:rPr>
              <w:instrText xml:space="preserve"> PAGEREF _Toc80933277 \h </w:instrText>
            </w:r>
            <w:r w:rsidR="00823DCA">
              <w:rPr>
                <w:noProof/>
                <w:webHidden/>
              </w:rPr>
            </w:r>
            <w:r w:rsidR="00823DCA">
              <w:rPr>
                <w:noProof/>
                <w:webHidden/>
              </w:rPr>
              <w:fldChar w:fldCharType="separate"/>
            </w:r>
            <w:r w:rsidR="00823DCA">
              <w:rPr>
                <w:noProof/>
                <w:webHidden/>
              </w:rPr>
              <w:t>7</w:t>
            </w:r>
            <w:r w:rsidR="00823DCA">
              <w:rPr>
                <w:noProof/>
                <w:webHidden/>
              </w:rPr>
              <w:fldChar w:fldCharType="end"/>
            </w:r>
          </w:hyperlink>
        </w:p>
        <w:p w14:paraId="418CC737" w14:textId="115699C0"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78" w:history="1">
            <w:r w:rsidR="00823DCA" w:rsidRPr="008C1726">
              <w:rPr>
                <w:rStyle w:val="Hypertextovodkaz"/>
                <w:rFonts w:ascii="Arial" w:eastAsia="Arial" w:hAnsi="Arial" w:cs="Arial"/>
                <w:b/>
                <w:bCs/>
                <w:noProof/>
                <w:lang w:val="cs-CZ"/>
              </w:rPr>
              <w:t>1.5. Výstupy z evaluace šk. roku 2020/21</w:t>
            </w:r>
            <w:r w:rsidR="00823DCA">
              <w:rPr>
                <w:noProof/>
                <w:webHidden/>
              </w:rPr>
              <w:tab/>
            </w:r>
            <w:r w:rsidR="00823DCA">
              <w:rPr>
                <w:noProof/>
                <w:webHidden/>
              </w:rPr>
              <w:fldChar w:fldCharType="begin"/>
            </w:r>
            <w:r w:rsidR="00823DCA">
              <w:rPr>
                <w:noProof/>
                <w:webHidden/>
              </w:rPr>
              <w:instrText xml:space="preserve"> PAGEREF _Toc80933278 \h </w:instrText>
            </w:r>
            <w:r w:rsidR="00823DCA">
              <w:rPr>
                <w:noProof/>
                <w:webHidden/>
              </w:rPr>
            </w:r>
            <w:r w:rsidR="00823DCA">
              <w:rPr>
                <w:noProof/>
                <w:webHidden/>
              </w:rPr>
              <w:fldChar w:fldCharType="separate"/>
            </w:r>
            <w:r w:rsidR="00823DCA">
              <w:rPr>
                <w:noProof/>
                <w:webHidden/>
              </w:rPr>
              <w:t>7</w:t>
            </w:r>
            <w:r w:rsidR="00823DCA">
              <w:rPr>
                <w:noProof/>
                <w:webHidden/>
              </w:rPr>
              <w:fldChar w:fldCharType="end"/>
            </w:r>
          </w:hyperlink>
        </w:p>
        <w:p w14:paraId="50C35D6D" w14:textId="6690C451" w:rsidR="00823DCA" w:rsidRDefault="006E66D1">
          <w:pPr>
            <w:pStyle w:val="Obsah1"/>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79" w:history="1">
            <w:r w:rsidR="00823DCA" w:rsidRPr="008C1726">
              <w:rPr>
                <w:rStyle w:val="Hypertextovodkaz"/>
                <w:rFonts w:ascii="Arial" w:eastAsia="Arial" w:hAnsi="Arial" w:cs="Arial"/>
                <w:b/>
                <w:bCs/>
                <w:noProof/>
                <w:lang w:val="cs-CZ"/>
              </w:rPr>
              <w:t>2. Cíle minimálního preventivního programu</w:t>
            </w:r>
            <w:r w:rsidR="00823DCA">
              <w:rPr>
                <w:noProof/>
                <w:webHidden/>
              </w:rPr>
              <w:tab/>
            </w:r>
            <w:r w:rsidR="00823DCA">
              <w:rPr>
                <w:noProof/>
                <w:webHidden/>
              </w:rPr>
              <w:fldChar w:fldCharType="begin"/>
            </w:r>
            <w:r w:rsidR="00823DCA">
              <w:rPr>
                <w:noProof/>
                <w:webHidden/>
              </w:rPr>
              <w:instrText xml:space="preserve"> PAGEREF _Toc80933279 \h </w:instrText>
            </w:r>
            <w:r w:rsidR="00823DCA">
              <w:rPr>
                <w:noProof/>
                <w:webHidden/>
              </w:rPr>
            </w:r>
            <w:r w:rsidR="00823DCA">
              <w:rPr>
                <w:noProof/>
                <w:webHidden/>
              </w:rPr>
              <w:fldChar w:fldCharType="separate"/>
            </w:r>
            <w:r w:rsidR="00823DCA">
              <w:rPr>
                <w:noProof/>
                <w:webHidden/>
              </w:rPr>
              <w:t>9</w:t>
            </w:r>
            <w:r w:rsidR="00823DCA">
              <w:rPr>
                <w:noProof/>
                <w:webHidden/>
              </w:rPr>
              <w:fldChar w:fldCharType="end"/>
            </w:r>
          </w:hyperlink>
        </w:p>
        <w:p w14:paraId="71E3ED45" w14:textId="69C6CF57"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80" w:history="1">
            <w:r w:rsidR="00823DCA" w:rsidRPr="008C1726">
              <w:rPr>
                <w:rStyle w:val="Hypertextovodkaz"/>
                <w:rFonts w:ascii="Arial" w:eastAsia="Arial" w:hAnsi="Arial" w:cs="Arial"/>
                <w:b/>
                <w:bCs/>
                <w:noProof/>
                <w:lang w:val="cs-CZ"/>
              </w:rPr>
              <w:t>2.1. Dlouhodobé cíle</w:t>
            </w:r>
            <w:r w:rsidR="00823DCA">
              <w:rPr>
                <w:noProof/>
                <w:webHidden/>
              </w:rPr>
              <w:tab/>
            </w:r>
            <w:r w:rsidR="00823DCA">
              <w:rPr>
                <w:noProof/>
                <w:webHidden/>
              </w:rPr>
              <w:fldChar w:fldCharType="begin"/>
            </w:r>
            <w:r w:rsidR="00823DCA">
              <w:rPr>
                <w:noProof/>
                <w:webHidden/>
              </w:rPr>
              <w:instrText xml:space="preserve"> PAGEREF _Toc80933280 \h </w:instrText>
            </w:r>
            <w:r w:rsidR="00823DCA">
              <w:rPr>
                <w:noProof/>
                <w:webHidden/>
              </w:rPr>
            </w:r>
            <w:r w:rsidR="00823DCA">
              <w:rPr>
                <w:noProof/>
                <w:webHidden/>
              </w:rPr>
              <w:fldChar w:fldCharType="separate"/>
            </w:r>
            <w:r w:rsidR="00823DCA">
              <w:rPr>
                <w:noProof/>
                <w:webHidden/>
              </w:rPr>
              <w:t>9</w:t>
            </w:r>
            <w:r w:rsidR="00823DCA">
              <w:rPr>
                <w:noProof/>
                <w:webHidden/>
              </w:rPr>
              <w:fldChar w:fldCharType="end"/>
            </w:r>
          </w:hyperlink>
        </w:p>
        <w:p w14:paraId="501265A1" w14:textId="2B01E707"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81" w:history="1">
            <w:r w:rsidR="00823DCA" w:rsidRPr="008C1726">
              <w:rPr>
                <w:rStyle w:val="Hypertextovodkaz"/>
                <w:rFonts w:ascii="Arial" w:eastAsia="Arial" w:hAnsi="Arial" w:cs="Arial"/>
                <w:b/>
                <w:bCs/>
                <w:noProof/>
                <w:lang w:val="cs-CZ"/>
              </w:rPr>
              <w:t>2.2. Krátkodobé cíle</w:t>
            </w:r>
            <w:r w:rsidR="00823DCA">
              <w:rPr>
                <w:noProof/>
                <w:webHidden/>
              </w:rPr>
              <w:tab/>
            </w:r>
            <w:r w:rsidR="00823DCA">
              <w:rPr>
                <w:noProof/>
                <w:webHidden/>
              </w:rPr>
              <w:fldChar w:fldCharType="begin"/>
            </w:r>
            <w:r w:rsidR="00823DCA">
              <w:rPr>
                <w:noProof/>
                <w:webHidden/>
              </w:rPr>
              <w:instrText xml:space="preserve"> PAGEREF _Toc80933281 \h </w:instrText>
            </w:r>
            <w:r w:rsidR="00823DCA">
              <w:rPr>
                <w:noProof/>
                <w:webHidden/>
              </w:rPr>
            </w:r>
            <w:r w:rsidR="00823DCA">
              <w:rPr>
                <w:noProof/>
                <w:webHidden/>
              </w:rPr>
              <w:fldChar w:fldCharType="separate"/>
            </w:r>
            <w:r w:rsidR="00823DCA">
              <w:rPr>
                <w:noProof/>
                <w:webHidden/>
              </w:rPr>
              <w:t>12</w:t>
            </w:r>
            <w:r w:rsidR="00823DCA">
              <w:rPr>
                <w:noProof/>
                <w:webHidden/>
              </w:rPr>
              <w:fldChar w:fldCharType="end"/>
            </w:r>
          </w:hyperlink>
        </w:p>
        <w:p w14:paraId="6CD1AB2D" w14:textId="5589AAE8"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82" w:history="1">
            <w:r w:rsidR="00823DCA" w:rsidRPr="008C1726">
              <w:rPr>
                <w:rStyle w:val="Hypertextovodkaz"/>
                <w:rFonts w:ascii="Arial" w:eastAsia="Arial" w:hAnsi="Arial" w:cs="Arial"/>
                <w:b/>
                <w:bCs/>
                <w:noProof/>
                <w:lang w:val="cs-CZ"/>
              </w:rPr>
              <w:t>2.3. Obecné zásady – všichni učitelé</w:t>
            </w:r>
            <w:r w:rsidR="00823DCA">
              <w:rPr>
                <w:noProof/>
                <w:webHidden/>
              </w:rPr>
              <w:tab/>
            </w:r>
            <w:r w:rsidR="00823DCA">
              <w:rPr>
                <w:noProof/>
                <w:webHidden/>
              </w:rPr>
              <w:fldChar w:fldCharType="begin"/>
            </w:r>
            <w:r w:rsidR="00823DCA">
              <w:rPr>
                <w:noProof/>
                <w:webHidden/>
              </w:rPr>
              <w:instrText xml:space="preserve"> PAGEREF _Toc80933282 \h </w:instrText>
            </w:r>
            <w:r w:rsidR="00823DCA">
              <w:rPr>
                <w:noProof/>
                <w:webHidden/>
              </w:rPr>
            </w:r>
            <w:r w:rsidR="00823DCA">
              <w:rPr>
                <w:noProof/>
                <w:webHidden/>
              </w:rPr>
              <w:fldChar w:fldCharType="separate"/>
            </w:r>
            <w:r w:rsidR="00823DCA">
              <w:rPr>
                <w:noProof/>
                <w:webHidden/>
              </w:rPr>
              <w:t>13</w:t>
            </w:r>
            <w:r w:rsidR="00823DCA">
              <w:rPr>
                <w:noProof/>
                <w:webHidden/>
              </w:rPr>
              <w:fldChar w:fldCharType="end"/>
            </w:r>
          </w:hyperlink>
        </w:p>
        <w:p w14:paraId="42A0C772" w14:textId="2A20A676"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83" w:history="1">
            <w:r w:rsidR="00823DCA" w:rsidRPr="008C1726">
              <w:rPr>
                <w:rStyle w:val="Hypertextovodkaz"/>
                <w:rFonts w:ascii="Arial" w:eastAsia="Arial" w:hAnsi="Arial" w:cs="Arial"/>
                <w:b/>
                <w:bCs/>
                <w:noProof/>
                <w:lang w:val="cs-CZ"/>
              </w:rPr>
              <w:t>Cílové skupiny</w:t>
            </w:r>
            <w:r w:rsidR="00823DCA">
              <w:rPr>
                <w:noProof/>
                <w:webHidden/>
              </w:rPr>
              <w:tab/>
            </w:r>
            <w:r w:rsidR="00823DCA">
              <w:rPr>
                <w:noProof/>
                <w:webHidden/>
              </w:rPr>
              <w:fldChar w:fldCharType="begin"/>
            </w:r>
            <w:r w:rsidR="00823DCA">
              <w:rPr>
                <w:noProof/>
                <w:webHidden/>
              </w:rPr>
              <w:instrText xml:space="preserve"> PAGEREF _Toc80933283 \h </w:instrText>
            </w:r>
            <w:r w:rsidR="00823DCA">
              <w:rPr>
                <w:noProof/>
                <w:webHidden/>
              </w:rPr>
            </w:r>
            <w:r w:rsidR="00823DCA">
              <w:rPr>
                <w:noProof/>
                <w:webHidden/>
              </w:rPr>
              <w:fldChar w:fldCharType="separate"/>
            </w:r>
            <w:r w:rsidR="00823DCA">
              <w:rPr>
                <w:noProof/>
                <w:webHidden/>
              </w:rPr>
              <w:t>13</w:t>
            </w:r>
            <w:r w:rsidR="00823DCA">
              <w:rPr>
                <w:noProof/>
                <w:webHidden/>
              </w:rPr>
              <w:fldChar w:fldCharType="end"/>
            </w:r>
          </w:hyperlink>
        </w:p>
        <w:p w14:paraId="2D10420C" w14:textId="727983A5" w:rsidR="00823DCA" w:rsidRDefault="006E66D1">
          <w:pPr>
            <w:pStyle w:val="Obsah1"/>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84" w:history="1">
            <w:r w:rsidR="00823DCA" w:rsidRPr="008C1726">
              <w:rPr>
                <w:rStyle w:val="Hypertextovodkaz"/>
                <w:rFonts w:ascii="Arial" w:eastAsia="Arial" w:hAnsi="Arial" w:cs="Arial"/>
                <w:b/>
                <w:bCs/>
                <w:noProof/>
                <w:lang w:val="cs-CZ"/>
              </w:rPr>
              <w:t>3. Aktivity minimálního preventivního programu</w:t>
            </w:r>
            <w:r w:rsidR="00823DCA">
              <w:rPr>
                <w:noProof/>
                <w:webHidden/>
              </w:rPr>
              <w:tab/>
            </w:r>
            <w:r w:rsidR="00823DCA">
              <w:rPr>
                <w:noProof/>
                <w:webHidden/>
              </w:rPr>
              <w:fldChar w:fldCharType="begin"/>
            </w:r>
            <w:r w:rsidR="00823DCA">
              <w:rPr>
                <w:noProof/>
                <w:webHidden/>
              </w:rPr>
              <w:instrText xml:space="preserve"> PAGEREF _Toc80933284 \h </w:instrText>
            </w:r>
            <w:r w:rsidR="00823DCA">
              <w:rPr>
                <w:noProof/>
                <w:webHidden/>
              </w:rPr>
            </w:r>
            <w:r w:rsidR="00823DCA">
              <w:rPr>
                <w:noProof/>
                <w:webHidden/>
              </w:rPr>
              <w:fldChar w:fldCharType="separate"/>
            </w:r>
            <w:r w:rsidR="00823DCA">
              <w:rPr>
                <w:noProof/>
                <w:webHidden/>
              </w:rPr>
              <w:t>14</w:t>
            </w:r>
            <w:r w:rsidR="00823DCA">
              <w:rPr>
                <w:noProof/>
                <w:webHidden/>
              </w:rPr>
              <w:fldChar w:fldCharType="end"/>
            </w:r>
          </w:hyperlink>
        </w:p>
        <w:p w14:paraId="63C293D5" w14:textId="711A763C"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85" w:history="1">
            <w:r w:rsidR="00823DCA" w:rsidRPr="008C1726">
              <w:rPr>
                <w:rStyle w:val="Hypertextovodkaz"/>
                <w:rFonts w:ascii="Arial" w:eastAsia="Arial" w:hAnsi="Arial" w:cs="Arial"/>
                <w:b/>
                <w:bCs/>
                <w:noProof/>
                <w:lang w:val="cs-CZ"/>
              </w:rPr>
              <w:t>3.1. Tematické bloky realizované v rámci výuky</w:t>
            </w:r>
            <w:r w:rsidR="00823DCA">
              <w:rPr>
                <w:noProof/>
                <w:webHidden/>
              </w:rPr>
              <w:tab/>
            </w:r>
            <w:r w:rsidR="00823DCA">
              <w:rPr>
                <w:noProof/>
                <w:webHidden/>
              </w:rPr>
              <w:fldChar w:fldCharType="begin"/>
            </w:r>
            <w:r w:rsidR="00823DCA">
              <w:rPr>
                <w:noProof/>
                <w:webHidden/>
              </w:rPr>
              <w:instrText xml:space="preserve"> PAGEREF _Toc80933285 \h </w:instrText>
            </w:r>
            <w:r w:rsidR="00823DCA">
              <w:rPr>
                <w:noProof/>
                <w:webHidden/>
              </w:rPr>
            </w:r>
            <w:r w:rsidR="00823DCA">
              <w:rPr>
                <w:noProof/>
                <w:webHidden/>
              </w:rPr>
              <w:fldChar w:fldCharType="separate"/>
            </w:r>
            <w:r w:rsidR="00823DCA">
              <w:rPr>
                <w:noProof/>
                <w:webHidden/>
              </w:rPr>
              <w:t>14</w:t>
            </w:r>
            <w:r w:rsidR="00823DCA">
              <w:rPr>
                <w:noProof/>
                <w:webHidden/>
              </w:rPr>
              <w:fldChar w:fldCharType="end"/>
            </w:r>
          </w:hyperlink>
        </w:p>
        <w:p w14:paraId="3AAE4B8A" w14:textId="42DF264A"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86" w:history="1">
            <w:r w:rsidR="00823DCA" w:rsidRPr="008C1726">
              <w:rPr>
                <w:rStyle w:val="Hypertextovodkaz"/>
                <w:rFonts w:ascii="Arial" w:eastAsia="Arial" w:hAnsi="Arial" w:cs="Arial"/>
                <w:b/>
                <w:bCs/>
                <w:noProof/>
                <w:lang w:val="cs-CZ"/>
              </w:rPr>
              <w:t>3.2. Aktivity specifické prevence</w:t>
            </w:r>
            <w:r w:rsidR="00823DCA">
              <w:rPr>
                <w:noProof/>
                <w:webHidden/>
              </w:rPr>
              <w:tab/>
            </w:r>
            <w:r w:rsidR="00823DCA">
              <w:rPr>
                <w:noProof/>
                <w:webHidden/>
              </w:rPr>
              <w:fldChar w:fldCharType="begin"/>
            </w:r>
            <w:r w:rsidR="00823DCA">
              <w:rPr>
                <w:noProof/>
                <w:webHidden/>
              </w:rPr>
              <w:instrText xml:space="preserve"> PAGEREF _Toc80933286 \h </w:instrText>
            </w:r>
            <w:r w:rsidR="00823DCA">
              <w:rPr>
                <w:noProof/>
                <w:webHidden/>
              </w:rPr>
            </w:r>
            <w:r w:rsidR="00823DCA">
              <w:rPr>
                <w:noProof/>
                <w:webHidden/>
              </w:rPr>
              <w:fldChar w:fldCharType="separate"/>
            </w:r>
            <w:r w:rsidR="00823DCA">
              <w:rPr>
                <w:noProof/>
                <w:webHidden/>
              </w:rPr>
              <w:t>15</w:t>
            </w:r>
            <w:r w:rsidR="00823DCA">
              <w:rPr>
                <w:noProof/>
                <w:webHidden/>
              </w:rPr>
              <w:fldChar w:fldCharType="end"/>
            </w:r>
          </w:hyperlink>
        </w:p>
        <w:p w14:paraId="4B94BBF5" w14:textId="2895D4B1"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87" w:history="1">
            <w:r w:rsidR="00823DCA" w:rsidRPr="008C1726">
              <w:rPr>
                <w:rStyle w:val="Hypertextovodkaz"/>
                <w:rFonts w:ascii="Arial" w:eastAsia="Arial" w:hAnsi="Arial" w:cs="Arial"/>
                <w:b/>
                <w:bCs/>
                <w:noProof/>
                <w:lang w:val="cs-CZ"/>
              </w:rPr>
              <w:t>3.3. Aktivity nespecifické prevence</w:t>
            </w:r>
            <w:r w:rsidR="00823DCA">
              <w:rPr>
                <w:noProof/>
                <w:webHidden/>
              </w:rPr>
              <w:tab/>
            </w:r>
            <w:r w:rsidR="00823DCA">
              <w:rPr>
                <w:noProof/>
                <w:webHidden/>
              </w:rPr>
              <w:fldChar w:fldCharType="begin"/>
            </w:r>
            <w:r w:rsidR="00823DCA">
              <w:rPr>
                <w:noProof/>
                <w:webHidden/>
              </w:rPr>
              <w:instrText xml:space="preserve"> PAGEREF _Toc80933287 \h </w:instrText>
            </w:r>
            <w:r w:rsidR="00823DCA">
              <w:rPr>
                <w:noProof/>
                <w:webHidden/>
              </w:rPr>
            </w:r>
            <w:r w:rsidR="00823DCA">
              <w:rPr>
                <w:noProof/>
                <w:webHidden/>
              </w:rPr>
              <w:fldChar w:fldCharType="separate"/>
            </w:r>
            <w:r w:rsidR="00823DCA">
              <w:rPr>
                <w:noProof/>
                <w:webHidden/>
              </w:rPr>
              <w:t>15</w:t>
            </w:r>
            <w:r w:rsidR="00823DCA">
              <w:rPr>
                <w:noProof/>
                <w:webHidden/>
              </w:rPr>
              <w:fldChar w:fldCharType="end"/>
            </w:r>
          </w:hyperlink>
        </w:p>
        <w:p w14:paraId="23FB8324" w14:textId="0E58D5A7" w:rsidR="00823DCA" w:rsidRDefault="006E66D1">
          <w:pPr>
            <w:pStyle w:val="Obsah1"/>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88" w:history="1">
            <w:r w:rsidR="00823DCA" w:rsidRPr="008C1726">
              <w:rPr>
                <w:rStyle w:val="Hypertextovodkaz"/>
                <w:rFonts w:ascii="Arial" w:eastAsia="Arial" w:hAnsi="Arial" w:cs="Arial"/>
                <w:b/>
                <w:bCs/>
                <w:noProof/>
                <w:lang w:val="cs-CZ"/>
              </w:rPr>
              <w:t>4. Program proti šikaně ve škole Hlásek</w:t>
            </w:r>
            <w:r w:rsidR="00823DCA">
              <w:rPr>
                <w:noProof/>
                <w:webHidden/>
              </w:rPr>
              <w:tab/>
            </w:r>
            <w:r w:rsidR="00823DCA">
              <w:rPr>
                <w:noProof/>
                <w:webHidden/>
              </w:rPr>
              <w:fldChar w:fldCharType="begin"/>
            </w:r>
            <w:r w:rsidR="00823DCA">
              <w:rPr>
                <w:noProof/>
                <w:webHidden/>
              </w:rPr>
              <w:instrText xml:space="preserve"> PAGEREF _Toc80933288 \h </w:instrText>
            </w:r>
            <w:r w:rsidR="00823DCA">
              <w:rPr>
                <w:noProof/>
                <w:webHidden/>
              </w:rPr>
            </w:r>
            <w:r w:rsidR="00823DCA">
              <w:rPr>
                <w:noProof/>
                <w:webHidden/>
              </w:rPr>
              <w:fldChar w:fldCharType="separate"/>
            </w:r>
            <w:r w:rsidR="00823DCA">
              <w:rPr>
                <w:noProof/>
                <w:webHidden/>
              </w:rPr>
              <w:t>15</w:t>
            </w:r>
            <w:r w:rsidR="00823DCA">
              <w:rPr>
                <w:noProof/>
                <w:webHidden/>
              </w:rPr>
              <w:fldChar w:fldCharType="end"/>
            </w:r>
          </w:hyperlink>
        </w:p>
        <w:p w14:paraId="02E2CD74" w14:textId="330C2360"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89" w:history="1">
            <w:r w:rsidR="00823DCA" w:rsidRPr="008C1726">
              <w:rPr>
                <w:rStyle w:val="Hypertextovodkaz"/>
                <w:rFonts w:ascii="Arial" w:eastAsia="Arial" w:hAnsi="Arial" w:cs="Arial"/>
                <w:b/>
                <w:bCs/>
                <w:noProof/>
                <w:lang w:val="cs-CZ"/>
              </w:rPr>
              <w:t>4.1. Definice šikany</w:t>
            </w:r>
            <w:r w:rsidR="00823DCA">
              <w:rPr>
                <w:noProof/>
                <w:webHidden/>
              </w:rPr>
              <w:tab/>
            </w:r>
            <w:r w:rsidR="00823DCA">
              <w:rPr>
                <w:noProof/>
                <w:webHidden/>
              </w:rPr>
              <w:fldChar w:fldCharType="begin"/>
            </w:r>
            <w:r w:rsidR="00823DCA">
              <w:rPr>
                <w:noProof/>
                <w:webHidden/>
              </w:rPr>
              <w:instrText xml:space="preserve"> PAGEREF _Toc80933289 \h </w:instrText>
            </w:r>
            <w:r w:rsidR="00823DCA">
              <w:rPr>
                <w:noProof/>
                <w:webHidden/>
              </w:rPr>
            </w:r>
            <w:r w:rsidR="00823DCA">
              <w:rPr>
                <w:noProof/>
                <w:webHidden/>
              </w:rPr>
              <w:fldChar w:fldCharType="separate"/>
            </w:r>
            <w:r w:rsidR="00823DCA">
              <w:rPr>
                <w:noProof/>
                <w:webHidden/>
              </w:rPr>
              <w:t>15</w:t>
            </w:r>
            <w:r w:rsidR="00823DCA">
              <w:rPr>
                <w:noProof/>
                <w:webHidden/>
              </w:rPr>
              <w:fldChar w:fldCharType="end"/>
            </w:r>
          </w:hyperlink>
        </w:p>
        <w:p w14:paraId="51F098A8" w14:textId="66D3E45B"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90" w:history="1">
            <w:r w:rsidR="00823DCA" w:rsidRPr="008C1726">
              <w:rPr>
                <w:rStyle w:val="Hypertextovodkaz"/>
                <w:rFonts w:ascii="Arial" w:hAnsi="Arial"/>
                <w:b/>
                <w:bCs/>
                <w:noProof/>
                <w:lang w:val="cs-CZ"/>
              </w:rPr>
              <w:t>4</w:t>
            </w:r>
            <w:r w:rsidR="00823DCA" w:rsidRPr="008C1726">
              <w:rPr>
                <w:rStyle w:val="Hypertextovodkaz"/>
                <w:rFonts w:ascii="Arial" w:eastAsia="Arial" w:hAnsi="Arial" w:cs="Arial"/>
                <w:b/>
                <w:bCs/>
                <w:noProof/>
                <w:lang w:val="cs-CZ"/>
              </w:rPr>
              <w:t>.2. Šikana a její typy</w:t>
            </w:r>
            <w:r w:rsidR="00823DCA">
              <w:rPr>
                <w:noProof/>
                <w:webHidden/>
              </w:rPr>
              <w:tab/>
            </w:r>
            <w:r w:rsidR="00823DCA">
              <w:rPr>
                <w:noProof/>
                <w:webHidden/>
              </w:rPr>
              <w:fldChar w:fldCharType="begin"/>
            </w:r>
            <w:r w:rsidR="00823DCA">
              <w:rPr>
                <w:noProof/>
                <w:webHidden/>
              </w:rPr>
              <w:instrText xml:space="preserve"> PAGEREF _Toc80933290 \h </w:instrText>
            </w:r>
            <w:r w:rsidR="00823DCA">
              <w:rPr>
                <w:noProof/>
                <w:webHidden/>
              </w:rPr>
            </w:r>
            <w:r w:rsidR="00823DCA">
              <w:rPr>
                <w:noProof/>
                <w:webHidden/>
              </w:rPr>
              <w:fldChar w:fldCharType="separate"/>
            </w:r>
            <w:r w:rsidR="00823DCA">
              <w:rPr>
                <w:noProof/>
                <w:webHidden/>
              </w:rPr>
              <w:t>15</w:t>
            </w:r>
            <w:r w:rsidR="00823DCA">
              <w:rPr>
                <w:noProof/>
                <w:webHidden/>
              </w:rPr>
              <w:fldChar w:fldCharType="end"/>
            </w:r>
          </w:hyperlink>
        </w:p>
        <w:p w14:paraId="161D43BF" w14:textId="342F7C04"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91" w:history="1">
            <w:r w:rsidR="00823DCA" w:rsidRPr="008C1726">
              <w:rPr>
                <w:rStyle w:val="Hypertextovodkaz"/>
                <w:rFonts w:ascii="Arial" w:eastAsia="Arial" w:hAnsi="Arial" w:cs="Arial"/>
                <w:b/>
                <w:bCs/>
                <w:noProof/>
                <w:lang w:val="cs-CZ"/>
              </w:rPr>
              <w:t>4.3. Příčiny vzniku šikany</w:t>
            </w:r>
            <w:r w:rsidR="00823DCA">
              <w:rPr>
                <w:noProof/>
                <w:webHidden/>
              </w:rPr>
              <w:tab/>
            </w:r>
            <w:r w:rsidR="00823DCA">
              <w:rPr>
                <w:noProof/>
                <w:webHidden/>
              </w:rPr>
              <w:fldChar w:fldCharType="begin"/>
            </w:r>
            <w:r w:rsidR="00823DCA">
              <w:rPr>
                <w:noProof/>
                <w:webHidden/>
              </w:rPr>
              <w:instrText xml:space="preserve"> PAGEREF _Toc80933291 \h </w:instrText>
            </w:r>
            <w:r w:rsidR="00823DCA">
              <w:rPr>
                <w:noProof/>
                <w:webHidden/>
              </w:rPr>
            </w:r>
            <w:r w:rsidR="00823DCA">
              <w:rPr>
                <w:noProof/>
                <w:webHidden/>
              </w:rPr>
              <w:fldChar w:fldCharType="separate"/>
            </w:r>
            <w:r w:rsidR="00823DCA">
              <w:rPr>
                <w:noProof/>
                <w:webHidden/>
              </w:rPr>
              <w:t>16</w:t>
            </w:r>
            <w:r w:rsidR="00823DCA">
              <w:rPr>
                <w:noProof/>
                <w:webHidden/>
              </w:rPr>
              <w:fldChar w:fldCharType="end"/>
            </w:r>
          </w:hyperlink>
        </w:p>
        <w:p w14:paraId="7BBCB147" w14:textId="4BCDE1DA"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92" w:history="1">
            <w:r w:rsidR="00823DCA" w:rsidRPr="008C1726">
              <w:rPr>
                <w:rStyle w:val="Hypertextovodkaz"/>
                <w:rFonts w:ascii="Arial" w:eastAsia="Arial" w:hAnsi="Arial" w:cs="Arial"/>
                <w:b/>
                <w:bCs/>
                <w:noProof/>
                <w:lang w:val="cs-CZ"/>
              </w:rPr>
              <w:t>4.4. Stadia šikanování</w:t>
            </w:r>
            <w:r w:rsidR="00823DCA">
              <w:rPr>
                <w:noProof/>
                <w:webHidden/>
              </w:rPr>
              <w:tab/>
            </w:r>
            <w:r w:rsidR="00823DCA">
              <w:rPr>
                <w:noProof/>
                <w:webHidden/>
              </w:rPr>
              <w:fldChar w:fldCharType="begin"/>
            </w:r>
            <w:r w:rsidR="00823DCA">
              <w:rPr>
                <w:noProof/>
                <w:webHidden/>
              </w:rPr>
              <w:instrText xml:space="preserve"> PAGEREF _Toc80933292 \h </w:instrText>
            </w:r>
            <w:r w:rsidR="00823DCA">
              <w:rPr>
                <w:noProof/>
                <w:webHidden/>
              </w:rPr>
            </w:r>
            <w:r w:rsidR="00823DCA">
              <w:rPr>
                <w:noProof/>
                <w:webHidden/>
              </w:rPr>
              <w:fldChar w:fldCharType="separate"/>
            </w:r>
            <w:r w:rsidR="00823DCA">
              <w:rPr>
                <w:noProof/>
                <w:webHidden/>
              </w:rPr>
              <w:t>16</w:t>
            </w:r>
            <w:r w:rsidR="00823DCA">
              <w:rPr>
                <w:noProof/>
                <w:webHidden/>
              </w:rPr>
              <w:fldChar w:fldCharType="end"/>
            </w:r>
          </w:hyperlink>
        </w:p>
        <w:p w14:paraId="10E9E828" w14:textId="31E248B7"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93" w:history="1">
            <w:r w:rsidR="00823DCA" w:rsidRPr="008C1726">
              <w:rPr>
                <w:rStyle w:val="Hypertextovodkaz"/>
                <w:rFonts w:ascii="Arial" w:eastAsia="Arial" w:hAnsi="Arial" w:cs="Arial"/>
                <w:b/>
                <w:bCs/>
                <w:noProof/>
                <w:lang w:val="cs-CZ"/>
              </w:rPr>
              <w:t>4.5. Příklady nepřímých a přímých znaků šikanování</w:t>
            </w:r>
            <w:r w:rsidR="00823DCA">
              <w:rPr>
                <w:noProof/>
                <w:webHidden/>
              </w:rPr>
              <w:tab/>
            </w:r>
            <w:r w:rsidR="00823DCA">
              <w:rPr>
                <w:noProof/>
                <w:webHidden/>
              </w:rPr>
              <w:fldChar w:fldCharType="begin"/>
            </w:r>
            <w:r w:rsidR="00823DCA">
              <w:rPr>
                <w:noProof/>
                <w:webHidden/>
              </w:rPr>
              <w:instrText xml:space="preserve"> PAGEREF _Toc80933293 \h </w:instrText>
            </w:r>
            <w:r w:rsidR="00823DCA">
              <w:rPr>
                <w:noProof/>
                <w:webHidden/>
              </w:rPr>
            </w:r>
            <w:r w:rsidR="00823DCA">
              <w:rPr>
                <w:noProof/>
                <w:webHidden/>
              </w:rPr>
              <w:fldChar w:fldCharType="separate"/>
            </w:r>
            <w:r w:rsidR="00823DCA">
              <w:rPr>
                <w:noProof/>
                <w:webHidden/>
              </w:rPr>
              <w:t>17</w:t>
            </w:r>
            <w:r w:rsidR="00823DCA">
              <w:rPr>
                <w:noProof/>
                <w:webHidden/>
              </w:rPr>
              <w:fldChar w:fldCharType="end"/>
            </w:r>
          </w:hyperlink>
        </w:p>
        <w:p w14:paraId="787C07A4" w14:textId="30136521"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94" w:history="1">
            <w:r w:rsidR="00823DCA" w:rsidRPr="008C1726">
              <w:rPr>
                <w:rStyle w:val="Hypertextovodkaz"/>
                <w:rFonts w:ascii="Arial" w:eastAsia="Arial" w:hAnsi="Arial" w:cs="Arial"/>
                <w:b/>
                <w:bCs/>
                <w:noProof/>
                <w:lang w:val="cs-CZ"/>
              </w:rPr>
              <w:t>4.6. Postupy pro šetření šikany</w:t>
            </w:r>
            <w:r w:rsidR="00823DCA">
              <w:rPr>
                <w:noProof/>
                <w:webHidden/>
              </w:rPr>
              <w:tab/>
            </w:r>
            <w:r w:rsidR="00823DCA">
              <w:rPr>
                <w:noProof/>
                <w:webHidden/>
              </w:rPr>
              <w:fldChar w:fldCharType="begin"/>
            </w:r>
            <w:r w:rsidR="00823DCA">
              <w:rPr>
                <w:noProof/>
                <w:webHidden/>
              </w:rPr>
              <w:instrText xml:space="preserve"> PAGEREF _Toc80933294 \h </w:instrText>
            </w:r>
            <w:r w:rsidR="00823DCA">
              <w:rPr>
                <w:noProof/>
                <w:webHidden/>
              </w:rPr>
            </w:r>
            <w:r w:rsidR="00823DCA">
              <w:rPr>
                <w:noProof/>
                <w:webHidden/>
              </w:rPr>
              <w:fldChar w:fldCharType="separate"/>
            </w:r>
            <w:r w:rsidR="00823DCA">
              <w:rPr>
                <w:noProof/>
                <w:webHidden/>
              </w:rPr>
              <w:t>18</w:t>
            </w:r>
            <w:r w:rsidR="00823DCA">
              <w:rPr>
                <w:noProof/>
                <w:webHidden/>
              </w:rPr>
              <w:fldChar w:fldCharType="end"/>
            </w:r>
          </w:hyperlink>
        </w:p>
        <w:p w14:paraId="493E18DC" w14:textId="55312E82" w:rsidR="00823DCA" w:rsidRDefault="006E66D1">
          <w:pPr>
            <w:pStyle w:val="Obsah2"/>
            <w:tabs>
              <w:tab w:val="right" w:leader="dot" w:pos="9628"/>
            </w:tabs>
            <w:rPr>
              <w:rFonts w:asciiTheme="minorHAnsi" w:eastAsiaTheme="minorEastAsia" w:hAnsiTheme="minorHAnsi" w:cstheme="minorBidi"/>
              <w:noProof/>
              <w:sz w:val="22"/>
              <w:szCs w:val="22"/>
              <w:bdr w:val="none" w:sz="0" w:space="0" w:color="auto"/>
              <w:lang w:val="sv-SE" w:eastAsia="ja-JP"/>
            </w:rPr>
          </w:pPr>
          <w:hyperlink w:anchor="_Toc80933295" w:history="1">
            <w:r w:rsidR="00823DCA" w:rsidRPr="008C1726">
              <w:rPr>
                <w:rStyle w:val="Hypertextovodkaz"/>
                <w:rFonts w:ascii="Arial" w:eastAsia="Arial" w:hAnsi="Arial" w:cs="Arial"/>
                <w:b/>
                <w:bCs/>
                <w:noProof/>
                <w:lang w:val="cs-CZ"/>
              </w:rPr>
              <w:t>4.7. Prevence šikany</w:t>
            </w:r>
            <w:r w:rsidR="00823DCA">
              <w:rPr>
                <w:noProof/>
                <w:webHidden/>
              </w:rPr>
              <w:tab/>
            </w:r>
            <w:r w:rsidR="00823DCA">
              <w:rPr>
                <w:noProof/>
                <w:webHidden/>
              </w:rPr>
              <w:fldChar w:fldCharType="begin"/>
            </w:r>
            <w:r w:rsidR="00823DCA">
              <w:rPr>
                <w:noProof/>
                <w:webHidden/>
              </w:rPr>
              <w:instrText xml:space="preserve"> PAGEREF _Toc80933295 \h </w:instrText>
            </w:r>
            <w:r w:rsidR="00823DCA">
              <w:rPr>
                <w:noProof/>
                <w:webHidden/>
              </w:rPr>
            </w:r>
            <w:r w:rsidR="00823DCA">
              <w:rPr>
                <w:noProof/>
                <w:webHidden/>
              </w:rPr>
              <w:fldChar w:fldCharType="separate"/>
            </w:r>
            <w:r w:rsidR="00823DCA">
              <w:rPr>
                <w:noProof/>
                <w:webHidden/>
              </w:rPr>
              <w:t>18</w:t>
            </w:r>
            <w:r w:rsidR="00823DCA">
              <w:rPr>
                <w:noProof/>
                <w:webHidden/>
              </w:rPr>
              <w:fldChar w:fldCharType="end"/>
            </w:r>
          </w:hyperlink>
        </w:p>
        <w:p w14:paraId="05EA930B" w14:textId="6E4C9A8B" w:rsidR="3E7253AE" w:rsidRDefault="3E7253AE" w:rsidP="3ADF7746">
          <w:pPr>
            <w:rPr>
              <w:rFonts w:ascii="Arial" w:eastAsia="Arial" w:hAnsi="Arial" w:cs="Arial"/>
              <w:b/>
              <w:bCs/>
              <w:noProof/>
              <w:sz w:val="12"/>
              <w:szCs w:val="12"/>
              <w:lang w:val="cs-CZ"/>
            </w:rPr>
          </w:pPr>
          <w:r>
            <w:fldChar w:fldCharType="end"/>
          </w:r>
        </w:p>
      </w:sdtContent>
    </w:sdt>
    <w:p w14:paraId="722E633B" w14:textId="77777777" w:rsidR="006C4802" w:rsidRDefault="006C4802" w:rsidP="3ADF7746">
      <w:pPr>
        <w:pStyle w:val="Nadpis1"/>
        <w:spacing w:after="240"/>
        <w:rPr>
          <w:rFonts w:ascii="Arial" w:eastAsia="Arial" w:hAnsi="Arial" w:cs="Arial"/>
          <w:b/>
          <w:bCs/>
          <w:noProof/>
          <w:color w:val="auto"/>
          <w:lang w:val="cs-CZ"/>
        </w:rPr>
      </w:pPr>
      <w:bookmarkStart w:id="1" w:name="_Toc80933272"/>
    </w:p>
    <w:p w14:paraId="7D8BF731" w14:textId="77777777" w:rsidR="006C4802" w:rsidRDefault="006C4802" w:rsidP="3ADF7746">
      <w:pPr>
        <w:pStyle w:val="Nadpis1"/>
        <w:spacing w:after="240"/>
        <w:rPr>
          <w:rFonts w:ascii="Arial" w:eastAsia="Arial" w:hAnsi="Arial" w:cs="Arial"/>
          <w:b/>
          <w:bCs/>
          <w:noProof/>
          <w:color w:val="auto"/>
          <w:lang w:val="cs-CZ"/>
        </w:rPr>
      </w:pPr>
    </w:p>
    <w:p w14:paraId="2FE67A8F" w14:textId="41CC6D77" w:rsidR="006C4802" w:rsidRDefault="006C4802" w:rsidP="3ADF7746">
      <w:pPr>
        <w:pStyle w:val="Nadpis1"/>
        <w:spacing w:after="240"/>
        <w:rPr>
          <w:rFonts w:ascii="Arial" w:eastAsia="Arial" w:hAnsi="Arial" w:cs="Arial"/>
          <w:b/>
          <w:bCs/>
          <w:noProof/>
          <w:color w:val="auto"/>
          <w:lang w:val="cs-CZ"/>
        </w:rPr>
      </w:pPr>
    </w:p>
    <w:p w14:paraId="15776FB0" w14:textId="0AD6905B" w:rsidR="006C4802" w:rsidRDefault="006C4802" w:rsidP="3ADF7746">
      <w:pPr>
        <w:pStyle w:val="Nadpis1"/>
        <w:spacing w:after="240"/>
        <w:rPr>
          <w:rFonts w:ascii="Arial" w:eastAsia="Arial" w:hAnsi="Arial" w:cs="Arial"/>
          <w:b/>
          <w:bCs/>
          <w:noProof/>
          <w:color w:val="auto"/>
          <w:lang w:val="cs-CZ"/>
        </w:rPr>
      </w:pPr>
    </w:p>
    <w:p w14:paraId="646C9CDE" w14:textId="77777777" w:rsidR="006C4802" w:rsidRPr="006C4802" w:rsidRDefault="006C4802" w:rsidP="006C4802">
      <w:pPr>
        <w:rPr>
          <w:lang w:val="cs-CZ"/>
        </w:rPr>
      </w:pPr>
    </w:p>
    <w:p w14:paraId="6BB9E253" w14:textId="40263977" w:rsidR="00D2185B" w:rsidRDefault="283CF7AA" w:rsidP="3ADF7746">
      <w:pPr>
        <w:pStyle w:val="Nadpis1"/>
        <w:spacing w:after="240"/>
        <w:rPr>
          <w:rStyle w:val="Nadpis1Char"/>
          <w:rFonts w:ascii="Arial" w:eastAsia="Arial" w:hAnsi="Arial" w:cs="Arial"/>
          <w:b/>
          <w:bCs/>
          <w:noProof/>
          <w:color w:val="auto"/>
          <w:lang w:val="cs-CZ"/>
        </w:rPr>
      </w:pPr>
      <w:r w:rsidRPr="3ADF7746">
        <w:rPr>
          <w:rFonts w:ascii="Arial" w:eastAsia="Arial" w:hAnsi="Arial" w:cs="Arial"/>
          <w:b/>
          <w:bCs/>
          <w:noProof/>
          <w:color w:val="auto"/>
          <w:lang w:val="cs-CZ"/>
        </w:rPr>
        <w:lastRenderedPageBreak/>
        <w:t>Seznam použitých zkratek</w:t>
      </w:r>
      <w:bookmarkEnd w:id="1"/>
    </w:p>
    <w:p w14:paraId="0EF30712" w14:textId="77777777" w:rsidR="283CF7AA" w:rsidRDefault="283CF7AA" w:rsidP="3ADF7746">
      <w:pPr>
        <w:pStyle w:val="Vchoz"/>
        <w:spacing w:after="0" w:line="276" w:lineRule="auto"/>
        <w:rPr>
          <w:rFonts w:ascii="Arial" w:eastAsia="Arial" w:hAnsi="Arial" w:cs="Arial"/>
          <w:b w:val="0"/>
          <w:bCs w:val="0"/>
          <w:noProof/>
          <w:sz w:val="24"/>
          <w:szCs w:val="24"/>
        </w:rPr>
      </w:pPr>
      <w:r w:rsidRPr="3ADF7746">
        <w:rPr>
          <w:rFonts w:ascii="Arial" w:hAnsi="Arial"/>
          <w:b w:val="0"/>
          <w:bCs w:val="0"/>
          <w:noProof/>
          <w:sz w:val="24"/>
          <w:szCs w:val="24"/>
        </w:rPr>
        <w:t xml:space="preserve">IVP </w:t>
      </w:r>
      <w:r>
        <w:tab/>
      </w:r>
      <w:r>
        <w:tab/>
      </w:r>
      <w:r w:rsidRPr="3ADF7746">
        <w:rPr>
          <w:rFonts w:ascii="Arial" w:eastAsia="Arial" w:hAnsi="Arial" w:cs="Arial"/>
          <w:b w:val="0"/>
          <w:bCs w:val="0"/>
          <w:noProof/>
          <w:sz w:val="24"/>
          <w:szCs w:val="24"/>
        </w:rPr>
        <w:t>individu</w:t>
      </w:r>
      <w:r w:rsidRPr="3ADF7746">
        <w:rPr>
          <w:rFonts w:ascii="Arial" w:hAnsi="Arial"/>
          <w:b w:val="0"/>
          <w:bCs w:val="0"/>
          <w:noProof/>
          <w:sz w:val="24"/>
          <w:szCs w:val="24"/>
        </w:rPr>
        <w:t>ální vzdělávací plán</w:t>
      </w:r>
    </w:p>
    <w:p w14:paraId="2F78443A" w14:textId="77777777" w:rsidR="283CF7AA" w:rsidRDefault="283CF7AA" w:rsidP="3ADF7746">
      <w:pPr>
        <w:pStyle w:val="Vchoz"/>
        <w:spacing w:after="0" w:line="276" w:lineRule="auto"/>
        <w:rPr>
          <w:rFonts w:ascii="Arial" w:eastAsia="Arial" w:hAnsi="Arial" w:cs="Arial"/>
          <w:b w:val="0"/>
          <w:bCs w:val="0"/>
          <w:noProof/>
          <w:sz w:val="24"/>
          <w:szCs w:val="24"/>
        </w:rPr>
      </w:pPr>
      <w:r w:rsidRPr="3ADF7746">
        <w:rPr>
          <w:rFonts w:ascii="Arial" w:hAnsi="Arial"/>
          <w:b w:val="0"/>
          <w:bCs w:val="0"/>
          <w:noProof/>
          <w:sz w:val="24"/>
          <w:szCs w:val="24"/>
        </w:rPr>
        <w:t xml:space="preserve">MPP </w:t>
      </w:r>
      <w:r>
        <w:tab/>
      </w:r>
      <w:r>
        <w:tab/>
      </w:r>
      <w:r w:rsidRPr="3ADF7746">
        <w:rPr>
          <w:rFonts w:ascii="Arial" w:hAnsi="Arial"/>
          <w:b w:val="0"/>
          <w:bCs w:val="0"/>
          <w:noProof/>
          <w:sz w:val="24"/>
          <w:szCs w:val="24"/>
        </w:rPr>
        <w:t>minimální preventivní program</w:t>
      </w:r>
    </w:p>
    <w:p w14:paraId="11A0637D" w14:textId="77777777" w:rsidR="283CF7AA" w:rsidRDefault="283CF7AA" w:rsidP="3ADF7746">
      <w:pPr>
        <w:pStyle w:val="Vchoz"/>
        <w:spacing w:after="0" w:line="276" w:lineRule="auto"/>
        <w:rPr>
          <w:rFonts w:ascii="Arial" w:eastAsia="Arial" w:hAnsi="Arial" w:cs="Arial"/>
          <w:b w:val="0"/>
          <w:bCs w:val="0"/>
          <w:noProof/>
          <w:sz w:val="24"/>
          <w:szCs w:val="24"/>
        </w:rPr>
      </w:pPr>
      <w:r w:rsidRPr="3ADF7746">
        <w:rPr>
          <w:rFonts w:ascii="Arial" w:hAnsi="Arial"/>
          <w:b w:val="0"/>
          <w:bCs w:val="0"/>
          <w:noProof/>
          <w:sz w:val="24"/>
          <w:szCs w:val="24"/>
        </w:rPr>
        <w:t xml:space="preserve">MŠMT </w:t>
      </w:r>
      <w:r>
        <w:tab/>
      </w:r>
      <w:r w:rsidRPr="3ADF7746">
        <w:rPr>
          <w:rFonts w:ascii="Arial" w:hAnsi="Arial"/>
          <w:b w:val="0"/>
          <w:bCs w:val="0"/>
          <w:noProof/>
          <w:sz w:val="24"/>
          <w:szCs w:val="24"/>
        </w:rPr>
        <w:t>Ministerstvo školství, mládeže a tělovýchovy</w:t>
      </w:r>
    </w:p>
    <w:p w14:paraId="2CE7ED32" w14:textId="74BAE6F0" w:rsidR="0354BAF0" w:rsidRDefault="0354BAF0" w:rsidP="3ADF7746">
      <w:pPr>
        <w:pStyle w:val="Vchoz"/>
        <w:spacing w:after="0" w:line="276" w:lineRule="auto"/>
        <w:rPr>
          <w:rFonts w:ascii="Arial" w:eastAsia="Arial" w:hAnsi="Arial" w:cs="Arial"/>
          <w:b w:val="0"/>
          <w:bCs w:val="0"/>
          <w:noProof/>
          <w:sz w:val="24"/>
          <w:szCs w:val="24"/>
        </w:rPr>
      </w:pPr>
      <w:r w:rsidRPr="3ADF7746">
        <w:rPr>
          <w:rFonts w:ascii="Arial" w:hAnsi="Arial"/>
          <w:b w:val="0"/>
          <w:bCs w:val="0"/>
          <w:noProof/>
          <w:sz w:val="24"/>
          <w:szCs w:val="24"/>
        </w:rPr>
        <w:t xml:space="preserve">NL </w:t>
      </w:r>
      <w:r>
        <w:tab/>
      </w:r>
      <w:r>
        <w:tab/>
      </w:r>
      <w:r w:rsidRPr="3ADF7746">
        <w:rPr>
          <w:rFonts w:ascii="Arial" w:eastAsia="Arial" w:hAnsi="Arial" w:cs="Arial"/>
          <w:b w:val="0"/>
          <w:bCs w:val="0"/>
          <w:noProof/>
          <w:sz w:val="24"/>
          <w:szCs w:val="24"/>
        </w:rPr>
        <w:t>n</w:t>
      </w:r>
      <w:r w:rsidRPr="3ADF7746">
        <w:rPr>
          <w:rFonts w:ascii="Arial" w:hAnsi="Arial"/>
          <w:b w:val="0"/>
          <w:bCs w:val="0"/>
          <w:noProof/>
          <w:sz w:val="24"/>
          <w:szCs w:val="24"/>
        </w:rPr>
        <w:t>ávyková látka</w:t>
      </w:r>
    </w:p>
    <w:p w14:paraId="59E59E14" w14:textId="169B357A" w:rsidR="506FB460" w:rsidRDefault="506FB460" w:rsidP="3ADF7746">
      <w:pPr>
        <w:pStyle w:val="Vchoz"/>
        <w:spacing w:after="0" w:line="276" w:lineRule="auto"/>
        <w:rPr>
          <w:rFonts w:ascii="Arial" w:hAnsi="Arial"/>
          <w:b w:val="0"/>
          <w:bCs w:val="0"/>
          <w:noProof/>
          <w:sz w:val="24"/>
          <w:szCs w:val="24"/>
        </w:rPr>
      </w:pPr>
      <w:r w:rsidRPr="3ADF7746">
        <w:rPr>
          <w:rFonts w:ascii="Arial" w:hAnsi="Arial"/>
          <w:b w:val="0"/>
          <w:bCs w:val="0"/>
          <w:noProof/>
          <w:sz w:val="24"/>
          <w:szCs w:val="24"/>
        </w:rPr>
        <w:t>OOP</w:t>
      </w:r>
      <w:r>
        <w:tab/>
      </w:r>
      <w:r>
        <w:tab/>
      </w:r>
      <w:r w:rsidRPr="3ADF7746">
        <w:rPr>
          <w:rFonts w:ascii="Arial" w:hAnsi="Arial"/>
          <w:b w:val="0"/>
          <w:bCs w:val="0"/>
          <w:noProof/>
          <w:sz w:val="24"/>
          <w:szCs w:val="24"/>
        </w:rPr>
        <w:t>obvodní oddělení policie</w:t>
      </w:r>
    </w:p>
    <w:p w14:paraId="7CF800AF" w14:textId="297D5D48" w:rsidR="0354BAF0" w:rsidRDefault="0354BAF0" w:rsidP="3ADF7746">
      <w:pPr>
        <w:pStyle w:val="Vchoz"/>
        <w:spacing w:after="0" w:line="276" w:lineRule="auto"/>
        <w:rPr>
          <w:rFonts w:ascii="Arial" w:eastAsia="Arial" w:hAnsi="Arial" w:cs="Arial"/>
          <w:b w:val="0"/>
          <w:bCs w:val="0"/>
          <w:noProof/>
          <w:sz w:val="24"/>
          <w:szCs w:val="24"/>
        </w:rPr>
      </w:pPr>
      <w:r w:rsidRPr="3ADF7746">
        <w:rPr>
          <w:rFonts w:ascii="Arial" w:hAnsi="Arial"/>
          <w:b w:val="0"/>
          <w:bCs w:val="0"/>
          <w:noProof/>
          <w:sz w:val="24"/>
          <w:szCs w:val="24"/>
        </w:rPr>
        <w:t xml:space="preserve">OSPOD </w:t>
      </w:r>
      <w:r>
        <w:tab/>
      </w:r>
      <w:r w:rsidRPr="3ADF7746">
        <w:rPr>
          <w:rFonts w:ascii="Arial" w:hAnsi="Arial"/>
          <w:b w:val="0"/>
          <w:bCs w:val="0"/>
          <w:noProof/>
          <w:sz w:val="24"/>
          <w:szCs w:val="24"/>
        </w:rPr>
        <w:t>odbor sociálně právní ochrany dítěte</w:t>
      </w:r>
    </w:p>
    <w:p w14:paraId="44110516" w14:textId="77777777" w:rsidR="283CF7AA" w:rsidRDefault="283CF7AA" w:rsidP="3ADF7746">
      <w:pPr>
        <w:pStyle w:val="Vchoz"/>
        <w:spacing w:after="0" w:line="276" w:lineRule="auto"/>
        <w:rPr>
          <w:rFonts w:ascii="Arial" w:eastAsia="Arial" w:hAnsi="Arial" w:cs="Arial"/>
          <w:b w:val="0"/>
          <w:bCs w:val="0"/>
          <w:noProof/>
          <w:sz w:val="24"/>
          <w:szCs w:val="24"/>
        </w:rPr>
      </w:pPr>
      <w:r w:rsidRPr="3ADF7746">
        <w:rPr>
          <w:rFonts w:ascii="Arial" w:hAnsi="Arial"/>
          <w:b w:val="0"/>
          <w:bCs w:val="0"/>
          <w:noProof/>
          <w:sz w:val="24"/>
          <w:szCs w:val="24"/>
        </w:rPr>
        <w:t>PPP</w:t>
      </w:r>
      <w:r>
        <w:tab/>
      </w:r>
      <w:r>
        <w:tab/>
      </w:r>
      <w:r w:rsidRPr="3ADF7746">
        <w:rPr>
          <w:rFonts w:ascii="Arial" w:hAnsi="Arial"/>
          <w:b w:val="0"/>
          <w:bCs w:val="0"/>
          <w:noProof/>
          <w:sz w:val="24"/>
          <w:szCs w:val="24"/>
        </w:rPr>
        <w:t xml:space="preserve">Pedagogicko-psychologická poradna </w:t>
      </w:r>
    </w:p>
    <w:p w14:paraId="1B7275F5" w14:textId="0B4F4487" w:rsidR="283CF7AA" w:rsidRDefault="283CF7AA" w:rsidP="3ADF7746">
      <w:pPr>
        <w:pStyle w:val="Vchoz"/>
        <w:spacing w:after="0" w:line="276" w:lineRule="auto"/>
        <w:rPr>
          <w:rFonts w:ascii="Arial" w:eastAsia="Arial" w:hAnsi="Arial" w:cs="Arial"/>
          <w:b w:val="0"/>
          <w:bCs w:val="0"/>
          <w:noProof/>
          <w:sz w:val="24"/>
          <w:szCs w:val="24"/>
        </w:rPr>
      </w:pPr>
      <w:r w:rsidRPr="3ADF7746">
        <w:rPr>
          <w:rFonts w:ascii="Arial" w:hAnsi="Arial"/>
          <w:b w:val="0"/>
          <w:bCs w:val="0"/>
          <w:noProof/>
          <w:sz w:val="24"/>
          <w:szCs w:val="24"/>
        </w:rPr>
        <w:t xml:space="preserve">SVP </w:t>
      </w:r>
      <w:r>
        <w:tab/>
      </w:r>
      <w:r>
        <w:tab/>
      </w:r>
      <w:r w:rsidRPr="3ADF7746">
        <w:rPr>
          <w:rFonts w:ascii="Arial" w:eastAsia="Arial" w:hAnsi="Arial" w:cs="Arial"/>
          <w:b w:val="0"/>
          <w:bCs w:val="0"/>
          <w:noProof/>
          <w:sz w:val="24"/>
          <w:szCs w:val="24"/>
        </w:rPr>
        <w:t>st</w:t>
      </w:r>
      <w:r w:rsidRPr="3ADF7746">
        <w:rPr>
          <w:rFonts w:ascii="Arial" w:hAnsi="Arial"/>
          <w:b w:val="0"/>
          <w:bCs w:val="0"/>
          <w:noProof/>
          <w:sz w:val="24"/>
          <w:szCs w:val="24"/>
        </w:rPr>
        <w:t>ředisko výchovné péče</w:t>
      </w:r>
    </w:p>
    <w:p w14:paraId="687851D7" w14:textId="63BDD13C" w:rsidR="283CF7AA" w:rsidRDefault="125B1B91" w:rsidP="3ADF7746">
      <w:pPr>
        <w:pStyle w:val="podtit1"/>
        <w:spacing w:after="0" w:line="276" w:lineRule="auto"/>
        <w:rPr>
          <w:rFonts w:ascii="Arial" w:eastAsia="Arial" w:hAnsi="Arial" w:cs="Arial"/>
          <w:b w:val="0"/>
          <w:bCs w:val="0"/>
          <w:noProof/>
          <w:sz w:val="24"/>
          <w:szCs w:val="24"/>
        </w:rPr>
      </w:pPr>
      <w:r w:rsidRPr="3ADF7746">
        <w:rPr>
          <w:rFonts w:ascii="Arial" w:hAnsi="Arial"/>
          <w:b w:val="0"/>
          <w:bCs w:val="0"/>
          <w:noProof/>
          <w:sz w:val="24"/>
          <w:szCs w:val="24"/>
        </w:rPr>
        <w:t xml:space="preserve">ŠMP </w:t>
      </w:r>
      <w:r w:rsidR="283CF7AA">
        <w:tab/>
      </w:r>
      <w:r w:rsidR="283CF7AA">
        <w:tab/>
      </w:r>
      <w:r w:rsidRPr="3ADF7746">
        <w:rPr>
          <w:rFonts w:ascii="Arial" w:eastAsia="Arial" w:hAnsi="Arial" w:cs="Arial"/>
          <w:b w:val="0"/>
          <w:bCs w:val="0"/>
          <w:noProof/>
          <w:sz w:val="24"/>
          <w:szCs w:val="24"/>
        </w:rPr>
        <w:t>š</w:t>
      </w:r>
      <w:r w:rsidRPr="3ADF7746">
        <w:rPr>
          <w:rFonts w:ascii="Arial" w:hAnsi="Arial"/>
          <w:b w:val="0"/>
          <w:bCs w:val="0"/>
          <w:noProof/>
          <w:sz w:val="24"/>
          <w:szCs w:val="24"/>
        </w:rPr>
        <w:t xml:space="preserve">kolní metodik prevence </w:t>
      </w:r>
    </w:p>
    <w:p w14:paraId="4383219D" w14:textId="162E067D" w:rsidR="283CF7AA" w:rsidRDefault="283CF7AA" w:rsidP="3ADF7746">
      <w:pPr>
        <w:pStyle w:val="podtit1"/>
        <w:spacing w:after="0" w:line="276" w:lineRule="auto"/>
        <w:rPr>
          <w:rFonts w:ascii="Arial" w:eastAsia="Arial" w:hAnsi="Arial" w:cs="Arial"/>
          <w:b w:val="0"/>
          <w:bCs w:val="0"/>
          <w:noProof/>
          <w:sz w:val="24"/>
          <w:szCs w:val="24"/>
        </w:rPr>
      </w:pPr>
      <w:r w:rsidRPr="3ADF7746">
        <w:rPr>
          <w:rFonts w:ascii="Arial" w:hAnsi="Arial"/>
          <w:b w:val="0"/>
          <w:bCs w:val="0"/>
          <w:noProof/>
          <w:sz w:val="24"/>
          <w:szCs w:val="24"/>
        </w:rPr>
        <w:t xml:space="preserve">ŠPP </w:t>
      </w:r>
      <w:r>
        <w:tab/>
      </w:r>
      <w:r>
        <w:tab/>
      </w:r>
      <w:r w:rsidRPr="3ADF7746">
        <w:rPr>
          <w:rFonts w:ascii="Arial" w:eastAsia="Arial" w:hAnsi="Arial" w:cs="Arial"/>
          <w:b w:val="0"/>
          <w:bCs w:val="0"/>
          <w:noProof/>
          <w:sz w:val="24"/>
          <w:szCs w:val="24"/>
        </w:rPr>
        <w:t>š</w:t>
      </w:r>
      <w:r w:rsidRPr="3ADF7746">
        <w:rPr>
          <w:rFonts w:ascii="Arial" w:hAnsi="Arial"/>
          <w:b w:val="0"/>
          <w:bCs w:val="0"/>
          <w:noProof/>
          <w:sz w:val="24"/>
          <w:szCs w:val="24"/>
        </w:rPr>
        <w:t>kolní pedagogické pracoviště</w:t>
      </w:r>
    </w:p>
    <w:p w14:paraId="632A0607" w14:textId="2F24FDDF" w:rsidR="183D7FD3" w:rsidRDefault="183D7FD3" w:rsidP="3ADF7746">
      <w:pPr>
        <w:pStyle w:val="Vchoz"/>
        <w:spacing w:after="0" w:line="276" w:lineRule="auto"/>
        <w:rPr>
          <w:rFonts w:ascii="Arial" w:eastAsia="Arial" w:hAnsi="Arial" w:cs="Arial"/>
          <w:b w:val="0"/>
          <w:bCs w:val="0"/>
          <w:noProof/>
          <w:sz w:val="24"/>
          <w:szCs w:val="24"/>
        </w:rPr>
      </w:pPr>
      <w:r w:rsidRPr="3ADF7746">
        <w:rPr>
          <w:rFonts w:ascii="Arial" w:hAnsi="Arial"/>
          <w:b w:val="0"/>
          <w:bCs w:val="0"/>
          <w:noProof/>
          <w:sz w:val="24"/>
          <w:szCs w:val="24"/>
        </w:rPr>
        <w:t xml:space="preserve">VP </w:t>
      </w:r>
      <w:r>
        <w:tab/>
      </w:r>
      <w:r>
        <w:tab/>
      </w:r>
      <w:r w:rsidRPr="3ADF7746">
        <w:rPr>
          <w:rFonts w:ascii="Arial" w:hAnsi="Arial"/>
          <w:b w:val="0"/>
          <w:bCs w:val="0"/>
          <w:noProof/>
          <w:sz w:val="24"/>
          <w:szCs w:val="24"/>
        </w:rPr>
        <w:t>výchovný poradce</w:t>
      </w:r>
    </w:p>
    <w:p w14:paraId="77015BFB" w14:textId="330ADF55" w:rsidR="183D7FD3" w:rsidRDefault="183D7FD3" w:rsidP="3ADF7746">
      <w:pPr>
        <w:pStyle w:val="podtit1"/>
        <w:spacing w:after="0" w:line="276" w:lineRule="auto"/>
        <w:rPr>
          <w:rFonts w:ascii="Arial" w:eastAsia="Arial" w:hAnsi="Arial" w:cs="Arial"/>
          <w:b w:val="0"/>
          <w:bCs w:val="0"/>
          <w:noProof/>
          <w:sz w:val="24"/>
          <w:szCs w:val="24"/>
        </w:rPr>
      </w:pPr>
      <w:r w:rsidRPr="3ADF7746">
        <w:rPr>
          <w:rFonts w:ascii="Arial" w:hAnsi="Arial"/>
          <w:b w:val="0"/>
          <w:bCs w:val="0"/>
          <w:noProof/>
          <w:sz w:val="24"/>
          <w:szCs w:val="24"/>
        </w:rPr>
        <w:t xml:space="preserve">VŘŠ </w:t>
      </w:r>
      <w:r>
        <w:tab/>
      </w:r>
      <w:r>
        <w:tab/>
      </w:r>
      <w:r w:rsidRPr="3ADF7746">
        <w:rPr>
          <w:rFonts w:ascii="Arial" w:hAnsi="Arial"/>
          <w:b w:val="0"/>
          <w:bCs w:val="0"/>
          <w:noProof/>
          <w:sz w:val="24"/>
          <w:szCs w:val="24"/>
        </w:rPr>
        <w:t>vnitřní řád školy</w:t>
      </w:r>
    </w:p>
    <w:p w14:paraId="5D3329AE" w14:textId="22150F15" w:rsidR="373551B5" w:rsidRDefault="373551B5" w:rsidP="3ADF7746">
      <w:pPr>
        <w:rPr>
          <w:noProof/>
          <w:lang w:val="cs-CZ"/>
        </w:rPr>
      </w:pPr>
      <w:r w:rsidRPr="3ADF7746">
        <w:rPr>
          <w:noProof/>
          <w:lang w:val="cs-CZ"/>
        </w:rPr>
        <w:br w:type="page"/>
      </w:r>
    </w:p>
    <w:p w14:paraId="20BCEFE3" w14:textId="17BD5D33" w:rsidR="00D2185B" w:rsidRDefault="2E3412E1" w:rsidP="3ADF7746">
      <w:pPr>
        <w:pStyle w:val="Vchoz"/>
        <w:spacing w:line="288" w:lineRule="auto"/>
        <w:rPr>
          <w:rStyle w:val="Nadpis1Char"/>
          <w:rFonts w:ascii="Arial" w:eastAsia="Arial" w:hAnsi="Arial" w:cs="Arial"/>
          <w:noProof/>
          <w:color w:val="auto"/>
        </w:rPr>
      </w:pPr>
      <w:bookmarkStart w:id="2" w:name="_Toc80933273"/>
      <w:r w:rsidRPr="3ADF7746">
        <w:rPr>
          <w:rStyle w:val="Nadpis1Char"/>
          <w:noProof/>
          <w:color w:val="auto"/>
        </w:rPr>
        <w:lastRenderedPageBreak/>
        <w:t xml:space="preserve">1. </w:t>
      </w:r>
      <w:r w:rsidR="1FF0879C" w:rsidRPr="3ADF7746">
        <w:rPr>
          <w:rStyle w:val="Nadpis1Char"/>
          <w:rFonts w:ascii="Arial" w:eastAsia="Arial" w:hAnsi="Arial" w:cs="Arial"/>
          <w:noProof/>
          <w:color w:val="auto"/>
        </w:rPr>
        <w:t>Analýza</w:t>
      </w:r>
      <w:r w:rsidR="1FF0879C" w:rsidRPr="3ADF7746">
        <w:rPr>
          <w:rStyle w:val="Nadpis1Char"/>
          <w:noProof/>
          <w:color w:val="auto"/>
        </w:rPr>
        <w:t xml:space="preserve"> </w:t>
      </w:r>
      <w:r w:rsidR="1FF0879C" w:rsidRPr="3ADF7746">
        <w:rPr>
          <w:rStyle w:val="Nadpis1Char"/>
          <w:rFonts w:ascii="Arial" w:eastAsia="Arial" w:hAnsi="Arial" w:cs="Arial"/>
          <w:noProof/>
          <w:color w:val="auto"/>
          <w:sz w:val="28"/>
          <w:szCs w:val="28"/>
        </w:rPr>
        <w:t>výchozí situace</w:t>
      </w:r>
      <w:bookmarkEnd w:id="2"/>
    </w:p>
    <w:p w14:paraId="5DD872B3" w14:textId="77777777" w:rsidR="00D2185B" w:rsidRDefault="1F27BD78" w:rsidP="3ADF7746">
      <w:pPr>
        <w:pStyle w:val="Vchoz"/>
        <w:spacing w:line="288" w:lineRule="auto"/>
        <w:rPr>
          <w:rFonts w:ascii="Arial" w:eastAsia="Arial" w:hAnsi="Arial" w:cs="Arial"/>
          <w:noProof/>
          <w:sz w:val="24"/>
          <w:szCs w:val="24"/>
        </w:rPr>
      </w:pPr>
      <w:r w:rsidRPr="3ADF7746">
        <w:rPr>
          <w:rFonts w:ascii="Arial" w:hAnsi="Arial"/>
          <w:noProof/>
          <w:sz w:val="24"/>
          <w:szCs w:val="24"/>
        </w:rPr>
        <w:t>Charakteristika školy</w:t>
      </w:r>
    </w:p>
    <w:p w14:paraId="7D0D3016" w14:textId="470FF399" w:rsidR="00D2185B" w:rsidRDefault="1F27BD78"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Škola Hlásek je školou rodinného typu. Zajišťuje výuku pro žáky 1-5. tříd. Součástí školy je i mateřská škola.  Školy Hlásek působí ve dvou budovách obce Hlásná Třebaň, která se nachází v malebném údolí řeky Berounky, nedaleko od hradu Karlštejn. Škola je dobře přístupná vlakovým spojením. Rizikovým místem je silnice, která protíná obec a většina dětí ji musí při příchodu do školy přecházet. U první budovy je přechod pro chodce, u</w:t>
      </w:r>
      <w:r w:rsidRPr="3ADF7746">
        <w:rPr>
          <w:rFonts w:ascii="Arial" w:eastAsia="Arial" w:hAnsi="Arial" w:cs="Arial"/>
          <w:b w:val="0"/>
          <w:bCs w:val="0"/>
          <w:noProof/>
          <w:color w:val="000000" w:themeColor="text1"/>
          <w:sz w:val="22"/>
          <w:szCs w:val="22"/>
        </w:rPr>
        <w:t xml:space="preserve"> </w:t>
      </w:r>
      <w:r w:rsidRPr="3ADF7746">
        <w:rPr>
          <w:rFonts w:ascii="Arial" w:hAnsi="Arial"/>
          <w:b w:val="0"/>
          <w:bCs w:val="0"/>
          <w:noProof/>
          <w:sz w:val="24"/>
          <w:szCs w:val="24"/>
        </w:rPr>
        <w:t xml:space="preserve">druhé budovy zajišťujeme bezpečný příchod do školy ranním dohledem u silnice. </w:t>
      </w:r>
    </w:p>
    <w:p w14:paraId="7F73076D" w14:textId="77777777" w:rsidR="00D2185B" w:rsidRDefault="1F27BD78"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 xml:space="preserve">Naše škola si zakládá na útulném a příjemném prostředí a domácí atmosféře. Třídy jsou světlé, vybavené kvalitním nábytkem, lavicemi a kobercem. V přízemí školy jsou prostory pro odkládání oděvů a obuvi.  </w:t>
      </w:r>
    </w:p>
    <w:p w14:paraId="5287ED7C" w14:textId="02222A36" w:rsidR="00D2185B" w:rsidRDefault="1F27BD78" w:rsidP="3ADF7746">
      <w:pPr>
        <w:pStyle w:val="Vchoz"/>
        <w:spacing w:line="288" w:lineRule="auto"/>
        <w:rPr>
          <w:rFonts w:ascii="Arial" w:eastAsia="Arial" w:hAnsi="Arial" w:cs="Arial"/>
          <w:b w:val="0"/>
          <w:bCs w:val="0"/>
          <w:noProof/>
          <w:color w:val="B41700"/>
          <w:sz w:val="24"/>
          <w:szCs w:val="24"/>
        </w:rPr>
      </w:pPr>
      <w:r w:rsidRPr="3ADF7746">
        <w:rPr>
          <w:rFonts w:ascii="Arial" w:hAnsi="Arial"/>
          <w:b w:val="0"/>
          <w:bCs w:val="0"/>
          <w:noProof/>
          <w:sz w:val="24"/>
          <w:szCs w:val="24"/>
        </w:rPr>
        <w:t>Nemáme vlastní tělocvičnu. K pohybovým aktivitám proto využíváme prostory sokolovny nedaleko školy a venkovní prostory. Škola nemá vlastní školní jídelnu, obědy dovážíme.</w:t>
      </w:r>
    </w:p>
    <w:p w14:paraId="65AD058C" w14:textId="77777777" w:rsidR="00D2185B" w:rsidRDefault="1F27BD78" w:rsidP="3ADF7746">
      <w:pPr>
        <w:pStyle w:val="Vchoz"/>
        <w:spacing w:line="288" w:lineRule="auto"/>
        <w:rPr>
          <w:rFonts w:ascii="Arial" w:eastAsia="Arial" w:hAnsi="Arial" w:cs="Arial"/>
          <w:b w:val="0"/>
          <w:bCs w:val="0"/>
          <w:noProof/>
          <w:color w:val="B41700"/>
          <w:sz w:val="24"/>
          <w:szCs w:val="24"/>
        </w:rPr>
      </w:pPr>
      <w:r w:rsidRPr="3ADF7746">
        <w:rPr>
          <w:rFonts w:ascii="Arial" w:hAnsi="Arial"/>
          <w:b w:val="0"/>
          <w:bCs w:val="0"/>
          <w:noProof/>
          <w:sz w:val="24"/>
          <w:szCs w:val="24"/>
        </w:rPr>
        <w:t>Vzhledem k charakteru školy klademe důraz na individuální přístup a rodinnou atmosféru. Tomu odpovídají i třídy s menším počtem žáků.  Průměrná naplněnost tříd je 15 žáků.</w:t>
      </w:r>
    </w:p>
    <w:p w14:paraId="0D4D2A79" w14:textId="6B032620" w:rsidR="00D2185B" w:rsidRDefault="6FA881FF" w:rsidP="3ADF7746">
      <w:pPr>
        <w:pStyle w:val="Nadpis2"/>
        <w:spacing w:after="240" w:line="288" w:lineRule="auto"/>
        <w:rPr>
          <w:rFonts w:ascii="Arial" w:eastAsia="Arial" w:hAnsi="Arial" w:cs="Arial"/>
          <w:b/>
          <w:bCs/>
          <w:noProof/>
          <w:color w:val="auto"/>
          <w:sz w:val="28"/>
          <w:szCs w:val="28"/>
          <w:lang w:val="cs-CZ"/>
        </w:rPr>
      </w:pPr>
      <w:bookmarkStart w:id="3" w:name="_Toc80933274"/>
      <w:r w:rsidRPr="3ADF7746">
        <w:rPr>
          <w:rFonts w:ascii="Arial" w:eastAsia="Arial" w:hAnsi="Arial" w:cs="Arial"/>
          <w:b/>
          <w:bCs/>
          <w:noProof/>
          <w:color w:val="auto"/>
          <w:sz w:val="28"/>
          <w:szCs w:val="28"/>
          <w:lang w:val="cs-CZ"/>
        </w:rPr>
        <w:t xml:space="preserve">1.1. </w:t>
      </w:r>
      <w:r w:rsidR="56023296" w:rsidRPr="3ADF7746">
        <w:rPr>
          <w:rFonts w:ascii="Arial" w:eastAsia="Arial" w:hAnsi="Arial" w:cs="Arial"/>
          <w:b/>
          <w:bCs/>
          <w:noProof/>
          <w:color w:val="auto"/>
          <w:sz w:val="28"/>
          <w:szCs w:val="28"/>
          <w:lang w:val="cs-CZ"/>
        </w:rPr>
        <w:t>Vnitřní</w:t>
      </w:r>
      <w:r w:rsidRPr="3ADF7746">
        <w:rPr>
          <w:rFonts w:ascii="Arial" w:eastAsia="Arial" w:hAnsi="Arial" w:cs="Arial"/>
          <w:b/>
          <w:bCs/>
          <w:noProof/>
          <w:color w:val="auto"/>
          <w:sz w:val="28"/>
          <w:szCs w:val="28"/>
          <w:lang w:val="cs-CZ"/>
        </w:rPr>
        <w:t xml:space="preserve"> </w:t>
      </w:r>
      <w:r w:rsidR="45B7AF21" w:rsidRPr="3ADF7746">
        <w:rPr>
          <w:rFonts w:ascii="Arial" w:eastAsia="Arial" w:hAnsi="Arial" w:cs="Arial"/>
          <w:b/>
          <w:bCs/>
          <w:noProof/>
          <w:color w:val="auto"/>
          <w:sz w:val="28"/>
          <w:szCs w:val="28"/>
          <w:lang w:val="cs-CZ"/>
        </w:rPr>
        <w:t xml:space="preserve">informační </w:t>
      </w:r>
      <w:r w:rsidRPr="3ADF7746">
        <w:rPr>
          <w:rFonts w:ascii="Arial" w:eastAsia="Arial" w:hAnsi="Arial" w:cs="Arial"/>
          <w:b/>
          <w:bCs/>
          <w:noProof/>
          <w:color w:val="auto"/>
          <w:sz w:val="28"/>
          <w:szCs w:val="28"/>
          <w:lang w:val="cs-CZ"/>
        </w:rPr>
        <w:t>zdroje</w:t>
      </w:r>
      <w:bookmarkEnd w:id="3"/>
    </w:p>
    <w:p w14:paraId="3606D74B" w14:textId="77777777" w:rsidR="00D2185B" w:rsidRDefault="008D36BB" w:rsidP="3ADF7746">
      <w:pPr>
        <w:pStyle w:val="Vchoz"/>
        <w:spacing w:line="288" w:lineRule="auto"/>
        <w:rPr>
          <w:rFonts w:ascii="Arial" w:eastAsia="Arial" w:hAnsi="Arial" w:cs="Arial"/>
          <w:noProof/>
          <w:sz w:val="24"/>
          <w:szCs w:val="24"/>
        </w:rPr>
      </w:pPr>
      <w:r w:rsidRPr="3ADF7746">
        <w:rPr>
          <w:rFonts w:ascii="Arial" w:hAnsi="Arial"/>
          <w:noProof/>
          <w:sz w:val="24"/>
          <w:szCs w:val="24"/>
        </w:rPr>
        <w:t>Školní poradenské pracoviště</w:t>
      </w:r>
    </w:p>
    <w:p w14:paraId="11E03812" w14:textId="1B253884" w:rsidR="00D2185B" w:rsidRDefault="57E665E6">
      <w:pPr>
        <w:pStyle w:val="Vchoz"/>
        <w:numPr>
          <w:ilvl w:val="2"/>
          <w:numId w:val="7"/>
        </w:numPr>
        <w:spacing w:line="288" w:lineRule="auto"/>
        <w:rPr>
          <w:rFonts w:ascii="Arial" w:hAnsi="Arial"/>
          <w:sz w:val="24"/>
          <w:szCs w:val="24"/>
        </w:rPr>
      </w:pPr>
      <w:r w:rsidRPr="3ADF7746">
        <w:rPr>
          <w:rFonts w:ascii="Arial" w:hAnsi="Arial"/>
          <w:noProof/>
          <w:sz w:val="24"/>
          <w:szCs w:val="24"/>
        </w:rPr>
        <w:t>Školní psycholog a výchovný poradce: PhDr. Lenka Bezděková</w:t>
      </w:r>
    </w:p>
    <w:p w14:paraId="08A73E04" w14:textId="77777777" w:rsidR="00D2185B" w:rsidRDefault="008D36BB" w:rsidP="3ADF7746">
      <w:pPr>
        <w:pStyle w:val="Vchoz"/>
        <w:spacing w:line="288" w:lineRule="auto"/>
        <w:rPr>
          <w:rFonts w:ascii="Arial" w:eastAsia="Arial" w:hAnsi="Arial" w:cs="Arial"/>
          <w:b w:val="0"/>
          <w:bCs w:val="0"/>
          <w:noProof/>
          <w:sz w:val="24"/>
          <w:szCs w:val="24"/>
        </w:rPr>
      </w:pPr>
      <w:r>
        <w:rPr>
          <w:rFonts w:ascii="Arial" w:eastAsia="Arial" w:hAnsi="Arial" w:cs="Arial"/>
          <w:b w:val="0"/>
          <w:bCs w:val="0"/>
          <w:sz w:val="24"/>
          <w:szCs w:val="24"/>
          <w:u w:color="901B5D"/>
        </w:rPr>
        <w:tab/>
      </w:r>
      <w:hyperlink r:id="rId10" w:history="1">
        <w:r w:rsidRPr="3ADF7746">
          <w:rPr>
            <w:rStyle w:val="Hyperlink0"/>
            <w:rFonts w:ascii="Arial" w:hAnsi="Arial"/>
            <w:b w:val="0"/>
            <w:bCs w:val="0"/>
            <w:noProof/>
            <w:sz w:val="24"/>
            <w:szCs w:val="24"/>
          </w:rPr>
          <w:t>lenka.bezdekova@skolyhlasek.cz</w:t>
        </w:r>
      </w:hyperlink>
    </w:p>
    <w:p w14:paraId="27F93EB3" w14:textId="1D90CFAC" w:rsidR="00D2185B" w:rsidRDefault="008D36BB">
      <w:pPr>
        <w:pStyle w:val="Vchoz"/>
        <w:numPr>
          <w:ilvl w:val="2"/>
          <w:numId w:val="7"/>
        </w:numPr>
        <w:spacing w:line="288" w:lineRule="auto"/>
        <w:rPr>
          <w:rFonts w:ascii="Arial" w:hAnsi="Arial"/>
          <w:sz w:val="24"/>
          <w:szCs w:val="24"/>
        </w:rPr>
      </w:pPr>
      <w:r w:rsidRPr="3ADF7746">
        <w:rPr>
          <w:rFonts w:ascii="Arial" w:hAnsi="Arial"/>
          <w:noProof/>
          <w:sz w:val="24"/>
          <w:szCs w:val="24"/>
        </w:rPr>
        <w:t xml:space="preserve">Metodik </w:t>
      </w:r>
      <w:r w:rsidR="67DA7911" w:rsidRPr="3ADF7746">
        <w:rPr>
          <w:rFonts w:ascii="Arial" w:hAnsi="Arial"/>
          <w:noProof/>
          <w:sz w:val="24"/>
          <w:szCs w:val="24"/>
        </w:rPr>
        <w:t>prevence: Mgr.</w:t>
      </w:r>
      <w:r w:rsidRPr="3ADF7746">
        <w:rPr>
          <w:rFonts w:ascii="Arial" w:hAnsi="Arial"/>
          <w:noProof/>
          <w:sz w:val="24"/>
          <w:szCs w:val="24"/>
        </w:rPr>
        <w:t xml:space="preserve"> Klára Horáková</w:t>
      </w:r>
    </w:p>
    <w:p w14:paraId="2FEC1BD9" w14:textId="77777777" w:rsidR="00D2185B" w:rsidRDefault="008D36BB" w:rsidP="3ADF7746">
      <w:pPr>
        <w:pStyle w:val="Vchoz"/>
        <w:spacing w:line="288" w:lineRule="auto"/>
        <w:rPr>
          <w:rFonts w:ascii="Arial" w:eastAsia="Arial" w:hAnsi="Arial" w:cs="Arial"/>
          <w:b w:val="0"/>
          <w:bCs w:val="0"/>
          <w:noProof/>
          <w:sz w:val="24"/>
          <w:szCs w:val="24"/>
        </w:rPr>
      </w:pPr>
      <w:r>
        <w:rPr>
          <w:rFonts w:ascii="Arial" w:eastAsia="Arial" w:hAnsi="Arial" w:cs="Arial"/>
          <w:b w:val="0"/>
          <w:bCs w:val="0"/>
          <w:sz w:val="24"/>
          <w:szCs w:val="24"/>
        </w:rPr>
        <w:tab/>
      </w:r>
      <w:r w:rsidRPr="3ADF7746">
        <w:rPr>
          <w:rFonts w:ascii="Arial" w:eastAsia="Arial" w:hAnsi="Arial" w:cs="Arial"/>
          <w:b w:val="0"/>
          <w:bCs w:val="0"/>
          <w:noProof/>
          <w:sz w:val="24"/>
          <w:szCs w:val="24"/>
        </w:rPr>
        <w:t>arteterapie a artefiletika</w:t>
      </w:r>
    </w:p>
    <w:p w14:paraId="42861293" w14:textId="77777777" w:rsidR="00D2185B" w:rsidRDefault="008D36BB" w:rsidP="3ADF7746">
      <w:pPr>
        <w:pStyle w:val="Vchoz"/>
        <w:spacing w:line="288" w:lineRule="auto"/>
        <w:rPr>
          <w:rFonts w:ascii="Arial" w:eastAsia="Arial" w:hAnsi="Arial" w:cs="Arial"/>
          <w:b w:val="0"/>
          <w:bCs w:val="0"/>
          <w:noProof/>
          <w:sz w:val="24"/>
          <w:szCs w:val="24"/>
        </w:rPr>
      </w:pPr>
      <w:r>
        <w:rPr>
          <w:rFonts w:ascii="Arial" w:eastAsia="Arial" w:hAnsi="Arial" w:cs="Arial"/>
          <w:b w:val="0"/>
          <w:bCs w:val="0"/>
          <w:sz w:val="24"/>
          <w:szCs w:val="24"/>
        </w:rPr>
        <w:tab/>
      </w:r>
      <w:hyperlink r:id="rId11" w:history="1">
        <w:r w:rsidRPr="3ADF7746">
          <w:rPr>
            <w:rStyle w:val="Hyperlink0"/>
            <w:rFonts w:ascii="Arial" w:hAnsi="Arial"/>
            <w:b w:val="0"/>
            <w:bCs w:val="0"/>
            <w:noProof/>
            <w:sz w:val="24"/>
            <w:szCs w:val="24"/>
          </w:rPr>
          <w:t>klara.horakova@skolyhlasek.cz</w:t>
        </w:r>
      </w:hyperlink>
    </w:p>
    <w:p w14:paraId="1A46CF0D" w14:textId="77777777" w:rsidR="00D2185B" w:rsidRDefault="008D36BB">
      <w:pPr>
        <w:pStyle w:val="Vchoz"/>
        <w:numPr>
          <w:ilvl w:val="2"/>
          <w:numId w:val="7"/>
        </w:numPr>
        <w:spacing w:line="288" w:lineRule="auto"/>
        <w:rPr>
          <w:rFonts w:ascii="Arial" w:hAnsi="Arial"/>
          <w:sz w:val="24"/>
          <w:szCs w:val="24"/>
          <w:lang w:val="it-IT"/>
        </w:rPr>
      </w:pPr>
      <w:r w:rsidRPr="3ADF7746">
        <w:rPr>
          <w:rFonts w:ascii="Arial" w:hAnsi="Arial"/>
          <w:noProof/>
          <w:sz w:val="24"/>
          <w:szCs w:val="24"/>
        </w:rPr>
        <w:t xml:space="preserve">Speciální pedagog: Mgr. Lada Sanvenero, </w:t>
      </w:r>
    </w:p>
    <w:p w14:paraId="4B17845F" w14:textId="77777777" w:rsidR="00D2185B" w:rsidRDefault="008D36BB" w:rsidP="3ADF7746">
      <w:pPr>
        <w:pStyle w:val="Vchoz"/>
        <w:spacing w:line="288" w:lineRule="auto"/>
        <w:rPr>
          <w:rFonts w:ascii="Arial" w:eastAsia="Arial" w:hAnsi="Arial" w:cs="Arial"/>
          <w:b w:val="0"/>
          <w:bCs w:val="0"/>
          <w:noProof/>
          <w:sz w:val="24"/>
          <w:szCs w:val="24"/>
        </w:rPr>
      </w:pPr>
      <w:r>
        <w:rPr>
          <w:rFonts w:ascii="Arial" w:eastAsia="Arial" w:hAnsi="Arial" w:cs="Arial"/>
          <w:b w:val="0"/>
          <w:bCs w:val="0"/>
          <w:sz w:val="24"/>
          <w:szCs w:val="24"/>
        </w:rPr>
        <w:tab/>
      </w:r>
      <w:r w:rsidRPr="3ADF7746">
        <w:rPr>
          <w:rFonts w:ascii="Arial" w:eastAsia="Arial" w:hAnsi="Arial" w:cs="Arial"/>
          <w:b w:val="0"/>
          <w:bCs w:val="0"/>
          <w:noProof/>
          <w:sz w:val="24"/>
          <w:szCs w:val="24"/>
        </w:rPr>
        <w:t>z</w:t>
      </w:r>
      <w:r w:rsidRPr="3ADF7746">
        <w:rPr>
          <w:rFonts w:ascii="Arial" w:hAnsi="Arial"/>
          <w:b w:val="0"/>
          <w:bCs w:val="0"/>
          <w:noProof/>
          <w:sz w:val="24"/>
          <w:szCs w:val="24"/>
        </w:rPr>
        <w:t>ástupkyně ředitele, lektor FIO, grafomotorika</w:t>
      </w:r>
    </w:p>
    <w:p w14:paraId="26B12B4D" w14:textId="77777777" w:rsidR="00D2185B" w:rsidRDefault="008D36BB" w:rsidP="3ADF7746">
      <w:pPr>
        <w:pStyle w:val="Vchoz"/>
        <w:spacing w:line="288" w:lineRule="auto"/>
        <w:rPr>
          <w:rFonts w:ascii="Arial" w:eastAsia="Arial" w:hAnsi="Arial" w:cs="Arial"/>
          <w:b w:val="0"/>
          <w:bCs w:val="0"/>
          <w:noProof/>
          <w:sz w:val="24"/>
          <w:szCs w:val="24"/>
        </w:rPr>
      </w:pPr>
      <w:r>
        <w:rPr>
          <w:rFonts w:ascii="Arial" w:eastAsia="Arial" w:hAnsi="Arial" w:cs="Arial"/>
          <w:b w:val="0"/>
          <w:bCs w:val="0"/>
          <w:sz w:val="24"/>
          <w:szCs w:val="24"/>
          <w:u w:color="901B5D"/>
        </w:rPr>
        <w:tab/>
      </w:r>
      <w:hyperlink r:id="rId12" w:history="1">
        <w:r w:rsidRPr="3ADF7746">
          <w:rPr>
            <w:rStyle w:val="Hyperlink0"/>
            <w:rFonts w:ascii="Arial" w:hAnsi="Arial"/>
            <w:b w:val="0"/>
            <w:bCs w:val="0"/>
            <w:noProof/>
            <w:sz w:val="24"/>
            <w:szCs w:val="24"/>
          </w:rPr>
          <w:t>lada.sanvenero@skolyhlasek.cz</w:t>
        </w:r>
      </w:hyperlink>
    </w:p>
    <w:p w14:paraId="721D0CE0" w14:textId="09BE8A9F" w:rsidR="00D2185B" w:rsidRDefault="008D36BB" w:rsidP="3ADF7746">
      <w:pPr>
        <w:pStyle w:val="Vchoz"/>
        <w:spacing w:line="288" w:lineRule="auto"/>
        <w:rPr>
          <w:rFonts w:ascii="Arial" w:hAnsi="Arial"/>
          <w:noProof/>
          <w:sz w:val="24"/>
          <w:szCs w:val="24"/>
        </w:rPr>
      </w:pPr>
      <w:r w:rsidRPr="3ADF7746">
        <w:rPr>
          <w:rFonts w:ascii="Arial" w:hAnsi="Arial"/>
          <w:noProof/>
          <w:sz w:val="24"/>
          <w:szCs w:val="24"/>
        </w:rPr>
        <w:t xml:space="preserve">Další vnitřní informační zdroje školy: </w:t>
      </w:r>
    </w:p>
    <w:p w14:paraId="76136AC5" w14:textId="77777777" w:rsidR="00D2185B" w:rsidRDefault="008D36BB">
      <w:pPr>
        <w:pStyle w:val="Text"/>
        <w:numPr>
          <w:ilvl w:val="0"/>
          <w:numId w:val="8"/>
        </w:numPr>
        <w:spacing w:line="288" w:lineRule="auto"/>
        <w:rPr>
          <w:rFonts w:ascii="Arial" w:hAnsi="Arial"/>
          <w:sz w:val="24"/>
          <w:szCs w:val="24"/>
        </w:rPr>
      </w:pPr>
      <w:r w:rsidRPr="3ADF7746">
        <w:rPr>
          <w:rFonts w:ascii="Arial" w:hAnsi="Arial"/>
          <w:noProof/>
          <w:sz w:val="24"/>
          <w:szCs w:val="24"/>
        </w:rPr>
        <w:t xml:space="preserve">školní knihovna </w:t>
      </w:r>
    </w:p>
    <w:p w14:paraId="4E8AE99C" w14:textId="77777777" w:rsidR="00D2185B" w:rsidRDefault="008D36BB">
      <w:pPr>
        <w:pStyle w:val="Text"/>
        <w:numPr>
          <w:ilvl w:val="0"/>
          <w:numId w:val="8"/>
        </w:numPr>
        <w:spacing w:line="288" w:lineRule="auto"/>
        <w:rPr>
          <w:rFonts w:ascii="Arial" w:hAnsi="Arial"/>
          <w:sz w:val="24"/>
          <w:szCs w:val="24"/>
        </w:rPr>
      </w:pPr>
      <w:r w:rsidRPr="3ADF7746">
        <w:rPr>
          <w:rFonts w:ascii="Arial" w:hAnsi="Arial"/>
          <w:noProof/>
          <w:sz w:val="24"/>
          <w:szCs w:val="24"/>
        </w:rPr>
        <w:t xml:space="preserve">webové stránky školy </w:t>
      </w:r>
    </w:p>
    <w:p w14:paraId="1AF3291C" w14:textId="77777777" w:rsidR="00D2185B" w:rsidRDefault="008D36BB">
      <w:pPr>
        <w:pStyle w:val="Text"/>
        <w:numPr>
          <w:ilvl w:val="0"/>
          <w:numId w:val="8"/>
        </w:numPr>
        <w:spacing w:line="288" w:lineRule="auto"/>
        <w:rPr>
          <w:rFonts w:ascii="Arial" w:hAnsi="Arial"/>
          <w:sz w:val="24"/>
          <w:szCs w:val="24"/>
          <w:lang w:val="de-DE"/>
        </w:rPr>
      </w:pPr>
      <w:r w:rsidRPr="3ADF7746">
        <w:rPr>
          <w:rFonts w:ascii="Arial" w:hAnsi="Arial"/>
          <w:noProof/>
          <w:sz w:val="24"/>
          <w:szCs w:val="24"/>
        </w:rPr>
        <w:lastRenderedPageBreak/>
        <w:t xml:space="preserve">schránka důvěry </w:t>
      </w:r>
    </w:p>
    <w:p w14:paraId="341DA850" w14:textId="77777777" w:rsidR="00D2185B" w:rsidRDefault="008D36BB">
      <w:pPr>
        <w:pStyle w:val="Text"/>
        <w:numPr>
          <w:ilvl w:val="0"/>
          <w:numId w:val="8"/>
        </w:numPr>
        <w:spacing w:line="288" w:lineRule="auto"/>
        <w:rPr>
          <w:rFonts w:ascii="Arial" w:hAnsi="Arial"/>
          <w:sz w:val="24"/>
          <w:szCs w:val="24"/>
        </w:rPr>
      </w:pPr>
      <w:r w:rsidRPr="3ADF7746">
        <w:rPr>
          <w:rFonts w:ascii="Arial" w:hAnsi="Arial"/>
          <w:noProof/>
          <w:sz w:val="24"/>
          <w:szCs w:val="24"/>
        </w:rPr>
        <w:t>školní nástěnky</w:t>
      </w:r>
    </w:p>
    <w:p w14:paraId="75AEEDD7" w14:textId="77777777" w:rsidR="00D2185B" w:rsidRDefault="008D36BB">
      <w:pPr>
        <w:pStyle w:val="Text"/>
        <w:numPr>
          <w:ilvl w:val="0"/>
          <w:numId w:val="8"/>
        </w:numPr>
        <w:spacing w:line="288" w:lineRule="auto"/>
        <w:rPr>
          <w:rFonts w:ascii="Arial" w:hAnsi="Arial"/>
          <w:sz w:val="24"/>
          <w:szCs w:val="24"/>
        </w:rPr>
      </w:pPr>
      <w:r w:rsidRPr="3ADF7746">
        <w:rPr>
          <w:rFonts w:ascii="Arial" w:hAnsi="Arial"/>
          <w:noProof/>
          <w:sz w:val="24"/>
          <w:szCs w:val="24"/>
        </w:rPr>
        <w:t>metodické materiály školy</w:t>
      </w:r>
    </w:p>
    <w:p w14:paraId="69D6A8C5" w14:textId="0DEA5312" w:rsidR="3ADF7746" w:rsidRDefault="3ADF7746" w:rsidP="3ADF7746">
      <w:pPr>
        <w:pStyle w:val="Text"/>
        <w:spacing w:line="288" w:lineRule="auto"/>
        <w:rPr>
          <w:rFonts w:ascii="Arial" w:hAnsi="Arial"/>
          <w:noProof/>
          <w:sz w:val="24"/>
          <w:szCs w:val="24"/>
        </w:rPr>
      </w:pPr>
    </w:p>
    <w:p w14:paraId="71F07688" w14:textId="2FC848AC" w:rsidR="00D2185B" w:rsidRDefault="008D36BB" w:rsidP="3ADF7746">
      <w:pPr>
        <w:pStyle w:val="Vchoz"/>
        <w:spacing w:line="288" w:lineRule="auto"/>
        <w:ind w:right="578"/>
        <w:rPr>
          <w:rFonts w:ascii="Arial" w:eastAsia="Arial" w:hAnsi="Arial" w:cs="Arial"/>
          <w:b w:val="0"/>
          <w:bCs w:val="0"/>
          <w:noProof/>
          <w:color w:val="B41700"/>
          <w:sz w:val="24"/>
          <w:szCs w:val="24"/>
        </w:rPr>
      </w:pPr>
      <w:r w:rsidRPr="3ADF7746">
        <w:rPr>
          <w:rFonts w:ascii="Arial" w:hAnsi="Arial"/>
          <w:b w:val="0"/>
          <w:bCs w:val="0"/>
          <w:noProof/>
          <w:sz w:val="24"/>
          <w:szCs w:val="24"/>
        </w:rPr>
        <w:t>Metodik prevence shromažďuje potřebné metodické materiály i letáky pro zájemce z</w:t>
      </w:r>
      <w:r w:rsidR="495E9446" w:rsidRPr="3ADF7746">
        <w:rPr>
          <w:rFonts w:ascii="Arial" w:eastAsia="Arial" w:hAnsi="Arial" w:cs="Arial"/>
          <w:b w:val="0"/>
          <w:bCs w:val="0"/>
          <w:noProof/>
          <w:color w:val="000000" w:themeColor="text1"/>
          <w:sz w:val="22"/>
          <w:szCs w:val="22"/>
        </w:rPr>
        <w:t xml:space="preserve"> </w:t>
      </w:r>
      <w:r w:rsidRPr="3ADF7746">
        <w:rPr>
          <w:rFonts w:ascii="Arial" w:hAnsi="Arial"/>
          <w:b w:val="0"/>
          <w:bCs w:val="0"/>
          <w:noProof/>
          <w:sz w:val="24"/>
          <w:szCs w:val="24"/>
        </w:rPr>
        <w:t>řad žáků i učitelů, poskytuje materiály vyučujícím a třídním učitelům. Preventivní program školy, Metodický pokyn MŠMT k řešení šikanování i další potřebné dokumenty jsou k dispozici všem pedagogům i rodičům na serveru školy. S</w:t>
      </w:r>
      <w:r w:rsidR="005A5ACF" w:rsidRPr="3ADF7746">
        <w:rPr>
          <w:rFonts w:ascii="Arial" w:eastAsia="Arial" w:hAnsi="Arial" w:cs="Arial"/>
          <w:b w:val="0"/>
          <w:bCs w:val="0"/>
          <w:noProof/>
          <w:color w:val="000000" w:themeColor="text1"/>
          <w:sz w:val="22"/>
          <w:szCs w:val="22"/>
        </w:rPr>
        <w:t xml:space="preserve"> </w:t>
      </w:r>
      <w:r w:rsidRPr="3ADF7746">
        <w:rPr>
          <w:rFonts w:ascii="Arial" w:hAnsi="Arial"/>
          <w:b w:val="0"/>
          <w:bCs w:val="0"/>
          <w:noProof/>
          <w:sz w:val="24"/>
          <w:szCs w:val="24"/>
        </w:rPr>
        <w:t>metodikem prevence mohou žáci i rodiče komunikovat přímo, přes email, telefonicky nebo přes třídního učitele.</w:t>
      </w:r>
    </w:p>
    <w:p w14:paraId="6CF5885F" w14:textId="51DDFCE6" w:rsidR="00D2185B" w:rsidRDefault="57B05B98" w:rsidP="3ADF7746">
      <w:pPr>
        <w:pStyle w:val="Nadpis2"/>
        <w:spacing w:after="240" w:line="288" w:lineRule="auto"/>
        <w:rPr>
          <w:rFonts w:ascii="Arial" w:eastAsia="Arial" w:hAnsi="Arial" w:cs="Arial"/>
          <w:b/>
          <w:bCs/>
          <w:noProof/>
          <w:color w:val="auto"/>
          <w:sz w:val="28"/>
          <w:szCs w:val="28"/>
          <w:lang w:val="cs-CZ"/>
        </w:rPr>
      </w:pPr>
      <w:bookmarkStart w:id="4" w:name="_Toc80933275"/>
      <w:r w:rsidRPr="3ADF7746">
        <w:rPr>
          <w:rFonts w:ascii="Arial" w:eastAsia="Arial" w:hAnsi="Arial" w:cs="Arial"/>
          <w:b/>
          <w:bCs/>
          <w:noProof/>
          <w:color w:val="auto"/>
          <w:sz w:val="28"/>
          <w:szCs w:val="28"/>
          <w:lang w:val="cs-CZ"/>
        </w:rPr>
        <w:t>1.2. Vnější informační zdroje</w:t>
      </w:r>
      <w:bookmarkEnd w:id="4"/>
    </w:p>
    <w:p w14:paraId="1E018675" w14:textId="01B1E15D" w:rsidR="00D2185B" w:rsidRDefault="62CDB980" w:rsidP="3ADF7746">
      <w:pPr>
        <w:pStyle w:val="Vchoz"/>
        <w:spacing w:line="288" w:lineRule="auto"/>
        <w:ind w:right="658"/>
        <w:rPr>
          <w:rFonts w:ascii="Arial" w:eastAsia="Arial" w:hAnsi="Arial" w:cs="Arial"/>
          <w:b w:val="0"/>
          <w:bCs w:val="0"/>
          <w:noProof/>
          <w:sz w:val="24"/>
          <w:szCs w:val="24"/>
        </w:rPr>
      </w:pPr>
      <w:r w:rsidRPr="3ADF7746">
        <w:rPr>
          <w:rFonts w:ascii="Arial" w:hAnsi="Arial"/>
          <w:b w:val="0"/>
          <w:bCs w:val="0"/>
          <w:noProof/>
          <w:sz w:val="24"/>
          <w:szCs w:val="24"/>
        </w:rPr>
        <w:t>Aktuální informace o primární prevenci získáváme z webových stránek MŠMT, sledujeme aktualizace Metodického doporučení k primární prevenci rizikového chování u dětí, žáků a studentů ve školách a školských zařízeních. Dokumenty týkající se prevence jsou v souladu s nově aktualizovaným Metodickým pokynem ministra školství, mládeže a tělovýchovy k prevenci a řešení šikany ve školách a</w:t>
      </w:r>
      <w:r w:rsidR="6ED0F1C5" w:rsidRPr="3ADF7746">
        <w:rPr>
          <w:rFonts w:ascii="Arial" w:eastAsia="Arial" w:hAnsi="Arial" w:cs="Arial"/>
          <w:b w:val="0"/>
          <w:bCs w:val="0"/>
          <w:noProof/>
          <w:color w:val="000000" w:themeColor="text1"/>
          <w:sz w:val="22"/>
          <w:szCs w:val="22"/>
        </w:rPr>
        <w:t xml:space="preserve"> </w:t>
      </w:r>
      <w:r w:rsidRPr="3ADF7746">
        <w:rPr>
          <w:rFonts w:ascii="Arial" w:hAnsi="Arial"/>
          <w:b w:val="0"/>
          <w:bCs w:val="0"/>
          <w:noProof/>
          <w:sz w:val="24"/>
          <w:szCs w:val="24"/>
        </w:rPr>
        <w:t xml:space="preserve">školských zařízeních – ke stažení na: </w:t>
      </w:r>
    </w:p>
    <w:p w14:paraId="5F303B8D" w14:textId="77777777" w:rsidR="00D2185B" w:rsidRDefault="008D36BB" w:rsidP="3ADF7746">
      <w:pPr>
        <w:pStyle w:val="Vchoz"/>
        <w:spacing w:line="288" w:lineRule="auto"/>
        <w:ind w:right="658"/>
        <w:rPr>
          <w:rFonts w:ascii="Arial" w:eastAsia="Arial" w:hAnsi="Arial" w:cs="Arial"/>
          <w:b w:val="0"/>
          <w:bCs w:val="0"/>
          <w:noProof/>
          <w:sz w:val="24"/>
          <w:szCs w:val="24"/>
        </w:rPr>
      </w:pPr>
      <w:r w:rsidRPr="3ADF7746">
        <w:rPr>
          <w:rFonts w:ascii="Arial" w:hAnsi="Arial"/>
          <w:b w:val="0"/>
          <w:bCs w:val="0"/>
          <w:noProof/>
          <w:sz w:val="24"/>
          <w:szCs w:val="24"/>
        </w:rPr>
        <w:t>http://www.msmt.cz/ministerstvo/novinar/msmt-rozsirilo-opatreni-k-reseni-sikany-a-kybersikany .</w:t>
      </w:r>
    </w:p>
    <w:p w14:paraId="4BB2C6A7" w14:textId="77777777" w:rsidR="00D2185B" w:rsidRDefault="008D36BB" w:rsidP="3ADF7746">
      <w:pPr>
        <w:pStyle w:val="Vchoz"/>
        <w:spacing w:line="288" w:lineRule="auto"/>
        <w:ind w:right="3952"/>
        <w:rPr>
          <w:rFonts w:ascii="Arial" w:eastAsia="Arial" w:hAnsi="Arial" w:cs="Arial"/>
          <w:b w:val="0"/>
          <w:bCs w:val="0"/>
          <w:noProof/>
          <w:sz w:val="24"/>
          <w:szCs w:val="24"/>
        </w:rPr>
      </w:pPr>
      <w:r w:rsidRPr="3ADF7746">
        <w:rPr>
          <w:rFonts w:ascii="Arial" w:hAnsi="Arial"/>
          <w:b w:val="0"/>
          <w:bCs w:val="0"/>
          <w:noProof/>
          <w:sz w:val="24"/>
          <w:szCs w:val="24"/>
        </w:rPr>
        <w:t>Sledujeme také stránky Středočeského kraje:</w:t>
      </w:r>
    </w:p>
    <w:p w14:paraId="3A1CAF23" w14:textId="77777777" w:rsidR="00D2185B" w:rsidRDefault="008D36BB" w:rsidP="3ADF7746">
      <w:pPr>
        <w:pStyle w:val="Vchoz"/>
        <w:spacing w:line="288" w:lineRule="auto"/>
        <w:ind w:right="3952"/>
        <w:rPr>
          <w:rFonts w:ascii="Arial" w:eastAsia="Arial" w:hAnsi="Arial" w:cs="Arial"/>
          <w:b w:val="0"/>
          <w:bCs w:val="0"/>
          <w:noProof/>
          <w:sz w:val="24"/>
          <w:szCs w:val="24"/>
        </w:rPr>
      </w:pPr>
      <w:r w:rsidRPr="3ADF7746">
        <w:rPr>
          <w:rFonts w:ascii="Arial" w:hAnsi="Arial"/>
          <w:b w:val="0"/>
          <w:bCs w:val="0"/>
          <w:noProof/>
          <w:sz w:val="24"/>
          <w:szCs w:val="24"/>
        </w:rPr>
        <w:t>www.kr-stredocesky.cz/web/skolstvi/prevence</w:t>
      </w:r>
    </w:p>
    <w:p w14:paraId="0E5F6FF3" w14:textId="2272597C" w:rsidR="00D2185B" w:rsidRDefault="008D36BB" w:rsidP="3ADF7746">
      <w:pPr>
        <w:pStyle w:val="Vchoz"/>
        <w:spacing w:line="288" w:lineRule="auto"/>
        <w:ind w:right="558"/>
        <w:rPr>
          <w:rFonts w:ascii="Arial" w:eastAsia="Arial" w:hAnsi="Arial" w:cs="Arial"/>
          <w:b w:val="0"/>
          <w:bCs w:val="0"/>
          <w:noProof/>
          <w:sz w:val="24"/>
          <w:szCs w:val="24"/>
        </w:rPr>
      </w:pPr>
      <w:r w:rsidRPr="3ADF7746">
        <w:rPr>
          <w:rFonts w:ascii="Arial" w:hAnsi="Arial"/>
          <w:b w:val="0"/>
          <w:bCs w:val="0"/>
          <w:noProof/>
          <w:sz w:val="24"/>
          <w:szCs w:val="24"/>
        </w:rPr>
        <w:t xml:space="preserve">Dále využíváme informací na  </w:t>
      </w:r>
      <w:hyperlink r:id="rId13">
        <w:r w:rsidRPr="3ADF7746">
          <w:rPr>
            <w:rStyle w:val="Hyperlink0"/>
            <w:rFonts w:ascii="Arial" w:hAnsi="Arial"/>
            <w:b w:val="0"/>
            <w:bCs w:val="0"/>
            <w:noProof/>
            <w:sz w:val="24"/>
            <w:szCs w:val="24"/>
          </w:rPr>
          <w:t>https://www.budsafeonline.cz</w:t>
        </w:r>
      </w:hyperlink>
      <w:r w:rsidRPr="3ADF7746">
        <w:rPr>
          <w:rFonts w:ascii="Arial" w:hAnsi="Arial"/>
          <w:b w:val="0"/>
          <w:bCs w:val="0"/>
          <w:noProof/>
          <w:sz w:val="24"/>
          <w:szCs w:val="24"/>
        </w:rPr>
        <w:t>, www.adiktologie.cz, www.prevence-info.cz, www.prevence-praha.cz, www.saferinternet.cz, www.sancedetem.cz, www.odrogach.cz, www.drogy-info.cz</w:t>
      </w:r>
      <w:r w:rsidR="0C5980E6" w:rsidRPr="3ADF7746">
        <w:rPr>
          <w:rFonts w:ascii="Arial" w:hAnsi="Arial"/>
          <w:b w:val="0"/>
          <w:bCs w:val="0"/>
          <w:noProof/>
          <w:sz w:val="24"/>
          <w:szCs w:val="24"/>
        </w:rPr>
        <w:t>,</w:t>
      </w:r>
      <w:r w:rsidRPr="3ADF7746">
        <w:rPr>
          <w:rFonts w:ascii="Arial" w:hAnsi="Arial"/>
          <w:b w:val="0"/>
          <w:bCs w:val="0"/>
          <w:noProof/>
          <w:sz w:val="24"/>
          <w:szCs w:val="24"/>
        </w:rPr>
        <w:t xml:space="preserve"> www.dite-krize.cz a</w:t>
      </w:r>
      <w:r w:rsidR="1053150D" w:rsidRPr="3ADF7746">
        <w:rPr>
          <w:rFonts w:ascii="Arial" w:eastAsia="Arial" w:hAnsi="Arial" w:cs="Arial"/>
          <w:b w:val="0"/>
          <w:bCs w:val="0"/>
          <w:noProof/>
          <w:color w:val="000000" w:themeColor="text1"/>
          <w:sz w:val="22"/>
          <w:szCs w:val="22"/>
        </w:rPr>
        <w:t xml:space="preserve"> </w:t>
      </w:r>
      <w:r w:rsidRPr="3ADF7746">
        <w:rPr>
          <w:rFonts w:ascii="Arial" w:hAnsi="Arial"/>
          <w:b w:val="0"/>
          <w:bCs w:val="0"/>
          <w:noProof/>
          <w:sz w:val="24"/>
          <w:szCs w:val="24"/>
        </w:rPr>
        <w:t>webov</w:t>
      </w:r>
      <w:r w:rsidR="0BDEC7D1" w:rsidRPr="3ADF7746">
        <w:rPr>
          <w:rFonts w:ascii="Arial" w:hAnsi="Arial"/>
          <w:b w:val="0"/>
          <w:bCs w:val="0"/>
          <w:noProof/>
          <w:sz w:val="24"/>
          <w:szCs w:val="24"/>
        </w:rPr>
        <w:t>é</w:t>
      </w:r>
      <w:r w:rsidRPr="3ADF7746">
        <w:rPr>
          <w:rFonts w:ascii="Arial" w:hAnsi="Arial"/>
          <w:b w:val="0"/>
          <w:bCs w:val="0"/>
          <w:noProof/>
          <w:sz w:val="24"/>
          <w:szCs w:val="24"/>
        </w:rPr>
        <w:t xml:space="preserve"> strán</w:t>
      </w:r>
      <w:r w:rsidR="5DE8E616" w:rsidRPr="3ADF7746">
        <w:rPr>
          <w:rFonts w:ascii="Arial" w:hAnsi="Arial"/>
          <w:b w:val="0"/>
          <w:bCs w:val="0"/>
          <w:noProof/>
          <w:sz w:val="24"/>
          <w:szCs w:val="24"/>
        </w:rPr>
        <w:t>ky</w:t>
      </w:r>
      <w:r w:rsidRPr="3ADF7746">
        <w:rPr>
          <w:rFonts w:ascii="Arial" w:hAnsi="Arial"/>
          <w:b w:val="0"/>
          <w:bCs w:val="0"/>
          <w:noProof/>
          <w:sz w:val="24"/>
          <w:szCs w:val="24"/>
        </w:rPr>
        <w:t xml:space="preserve"> </w:t>
      </w:r>
      <w:r w:rsidR="1BEA641D" w:rsidRPr="3ADF7746">
        <w:rPr>
          <w:rFonts w:ascii="Arial" w:hAnsi="Arial"/>
          <w:b w:val="0"/>
          <w:bCs w:val="0"/>
          <w:noProof/>
          <w:sz w:val="24"/>
          <w:szCs w:val="24"/>
        </w:rPr>
        <w:t xml:space="preserve">dalších </w:t>
      </w:r>
      <w:r w:rsidRPr="3ADF7746">
        <w:rPr>
          <w:rFonts w:ascii="Arial" w:hAnsi="Arial"/>
          <w:b w:val="0"/>
          <w:bCs w:val="0"/>
          <w:noProof/>
          <w:sz w:val="24"/>
          <w:szCs w:val="24"/>
        </w:rPr>
        <w:t>odborných zařízení.</w:t>
      </w:r>
    </w:p>
    <w:p w14:paraId="75E81E7A" w14:textId="10EC35AE" w:rsidR="00D2185B" w:rsidRDefault="008D36BB" w:rsidP="3ADF7746">
      <w:pPr>
        <w:pStyle w:val="Vchoz"/>
        <w:spacing w:line="288" w:lineRule="auto"/>
        <w:ind w:right="558"/>
        <w:rPr>
          <w:rFonts w:ascii="Arial" w:eastAsia="Arial" w:hAnsi="Arial" w:cs="Arial"/>
          <w:noProof/>
          <w:sz w:val="24"/>
          <w:szCs w:val="24"/>
        </w:rPr>
      </w:pPr>
      <w:r w:rsidRPr="3ADF7746">
        <w:rPr>
          <w:rFonts w:ascii="Arial" w:hAnsi="Arial"/>
          <w:noProof/>
          <w:sz w:val="24"/>
          <w:szCs w:val="24"/>
        </w:rPr>
        <w:t>Další kontakty zajišťující metodickou pomoc v našem regionu:</w:t>
      </w:r>
    </w:p>
    <w:p w14:paraId="6BD8BE05" w14:textId="2E1766F3" w:rsidR="00D2185B" w:rsidRDefault="47198558" w:rsidP="3ADF7746">
      <w:pPr>
        <w:pStyle w:val="Vchoz"/>
        <w:numPr>
          <w:ilvl w:val="1"/>
          <w:numId w:val="1"/>
        </w:numPr>
        <w:spacing w:line="288" w:lineRule="auto"/>
        <w:ind w:right="578"/>
        <w:rPr>
          <w:rFonts w:ascii="Arial" w:hAnsi="Arial"/>
          <w:b w:val="0"/>
          <w:bCs w:val="0"/>
          <w:sz w:val="24"/>
          <w:szCs w:val="24"/>
        </w:rPr>
      </w:pPr>
      <w:r w:rsidRPr="44D09364">
        <w:rPr>
          <w:rFonts w:ascii="Arial" w:hAnsi="Arial"/>
          <w:b w:val="0"/>
          <w:bCs w:val="0"/>
          <w:noProof/>
          <w:sz w:val="24"/>
          <w:szCs w:val="24"/>
        </w:rPr>
        <w:t xml:space="preserve">Oblastní metodik prevence při PPP Beroun, Mgr. Kateřina Dobrinič </w:t>
      </w:r>
      <w:r>
        <w:br/>
      </w:r>
      <w:r w:rsidR="0EFC7C4D" w:rsidRPr="44D09364">
        <w:rPr>
          <w:rFonts w:ascii="Arial" w:hAnsi="Arial"/>
          <w:b w:val="0"/>
          <w:bCs w:val="0"/>
          <w:noProof/>
          <w:sz w:val="24"/>
          <w:szCs w:val="24"/>
        </w:rPr>
        <w:t>(</w:t>
      </w:r>
      <w:r w:rsidRPr="44D09364">
        <w:rPr>
          <w:rFonts w:ascii="Arial" w:hAnsi="Arial"/>
          <w:b w:val="0"/>
          <w:bCs w:val="0"/>
          <w:noProof/>
          <w:sz w:val="24"/>
          <w:szCs w:val="24"/>
        </w:rPr>
        <w:t>tel.</w:t>
      </w:r>
      <w:r w:rsidR="12C0174A" w:rsidRPr="44D09364">
        <w:rPr>
          <w:rFonts w:ascii="Arial" w:eastAsia="Arial" w:hAnsi="Arial" w:cs="Arial"/>
          <w:b w:val="0"/>
          <w:bCs w:val="0"/>
          <w:noProof/>
          <w:color w:val="000000" w:themeColor="text1"/>
          <w:sz w:val="22"/>
          <w:szCs w:val="22"/>
        </w:rPr>
        <w:t xml:space="preserve"> </w:t>
      </w:r>
      <w:r w:rsidRPr="44D09364">
        <w:rPr>
          <w:rFonts w:ascii="Arial" w:hAnsi="Arial"/>
          <w:b w:val="0"/>
          <w:bCs w:val="0"/>
          <w:noProof/>
          <w:sz w:val="24"/>
          <w:szCs w:val="24"/>
        </w:rPr>
        <w:t xml:space="preserve">311 513 000, 739 065 482, dobrinic@pppsk.cz) </w:t>
      </w:r>
    </w:p>
    <w:p w14:paraId="1A2E8729" w14:textId="7539AD58" w:rsidR="00D2185B" w:rsidRDefault="47198558" w:rsidP="3ADF7746">
      <w:pPr>
        <w:pStyle w:val="Vchoz"/>
        <w:numPr>
          <w:ilvl w:val="1"/>
          <w:numId w:val="1"/>
        </w:numPr>
        <w:spacing w:line="288" w:lineRule="auto"/>
        <w:ind w:right="558"/>
        <w:rPr>
          <w:rFonts w:ascii="Arial" w:hAnsi="Arial"/>
          <w:b w:val="0"/>
          <w:bCs w:val="0"/>
          <w:sz w:val="24"/>
          <w:szCs w:val="24"/>
        </w:rPr>
      </w:pPr>
      <w:r w:rsidRPr="44D09364">
        <w:rPr>
          <w:rFonts w:ascii="Arial" w:hAnsi="Arial"/>
          <w:b w:val="0"/>
          <w:bCs w:val="0"/>
          <w:noProof/>
          <w:sz w:val="24"/>
          <w:szCs w:val="24"/>
        </w:rPr>
        <w:t xml:space="preserve">Krajský školní koordinátor prevence Ing. Pavla Hemerková </w:t>
      </w:r>
      <w:r>
        <w:br/>
      </w:r>
      <w:r w:rsidRPr="44D09364">
        <w:rPr>
          <w:rFonts w:ascii="Arial" w:hAnsi="Arial"/>
          <w:b w:val="0"/>
          <w:bCs w:val="0"/>
          <w:noProof/>
          <w:sz w:val="24"/>
          <w:szCs w:val="24"/>
        </w:rPr>
        <w:t>(hemerkova@kr-s.cz )</w:t>
      </w:r>
    </w:p>
    <w:p w14:paraId="38DB8876" w14:textId="3FCADC2B" w:rsidR="00D2185B" w:rsidRDefault="47198558" w:rsidP="3ADF7746">
      <w:pPr>
        <w:pStyle w:val="Vchoz"/>
        <w:numPr>
          <w:ilvl w:val="1"/>
          <w:numId w:val="1"/>
        </w:numPr>
        <w:spacing w:line="288" w:lineRule="auto"/>
        <w:ind w:right="578"/>
        <w:rPr>
          <w:rFonts w:ascii="Arial" w:hAnsi="Arial"/>
          <w:b w:val="0"/>
          <w:bCs w:val="0"/>
          <w:sz w:val="24"/>
          <w:szCs w:val="24"/>
        </w:rPr>
      </w:pPr>
      <w:r w:rsidRPr="44D09364">
        <w:rPr>
          <w:rFonts w:ascii="Arial" w:hAnsi="Arial"/>
          <w:b w:val="0"/>
          <w:bCs w:val="0"/>
          <w:noProof/>
          <w:sz w:val="24"/>
          <w:szCs w:val="24"/>
        </w:rPr>
        <w:t xml:space="preserve">Preventivní pracovníci neziskových organizací v regionu </w:t>
      </w:r>
      <w:r>
        <w:br/>
      </w:r>
      <w:r w:rsidRPr="44D09364">
        <w:rPr>
          <w:rFonts w:ascii="Arial" w:hAnsi="Arial"/>
          <w:b w:val="0"/>
          <w:bCs w:val="0"/>
          <w:noProof/>
          <w:sz w:val="24"/>
          <w:szCs w:val="24"/>
        </w:rPr>
        <w:t xml:space="preserve">(Odyssea, Magdalena, MP Education, Centrum primární prevence) </w:t>
      </w:r>
    </w:p>
    <w:p w14:paraId="5274E7A6" w14:textId="5ED06A2E" w:rsidR="00D2185B" w:rsidRDefault="47198558" w:rsidP="3ADF7746">
      <w:pPr>
        <w:pStyle w:val="Vchoz"/>
        <w:numPr>
          <w:ilvl w:val="1"/>
          <w:numId w:val="1"/>
        </w:numPr>
        <w:spacing w:line="288" w:lineRule="auto"/>
        <w:ind w:right="558"/>
        <w:rPr>
          <w:rFonts w:ascii="Arial" w:hAnsi="Arial"/>
          <w:b w:val="0"/>
          <w:bCs w:val="0"/>
          <w:sz w:val="24"/>
          <w:szCs w:val="24"/>
        </w:rPr>
      </w:pPr>
      <w:r w:rsidRPr="3ADF7746">
        <w:rPr>
          <w:rFonts w:ascii="Arial" w:hAnsi="Arial"/>
          <w:b w:val="0"/>
          <w:bCs w:val="0"/>
          <w:noProof/>
          <w:sz w:val="24"/>
          <w:szCs w:val="24"/>
        </w:rPr>
        <w:t xml:space="preserve">Internetové poradenství pro ŠMP a pedagogy </w:t>
      </w:r>
    </w:p>
    <w:p w14:paraId="63065682" w14:textId="77777777" w:rsidR="00D2185B" w:rsidRDefault="47198558" w:rsidP="3ADF7746">
      <w:pPr>
        <w:pStyle w:val="Vchoz"/>
        <w:numPr>
          <w:ilvl w:val="1"/>
          <w:numId w:val="1"/>
        </w:numPr>
        <w:spacing w:line="288" w:lineRule="auto"/>
        <w:ind w:right="558"/>
        <w:rPr>
          <w:rFonts w:ascii="Arial" w:hAnsi="Arial"/>
          <w:b w:val="0"/>
          <w:bCs w:val="0"/>
          <w:sz w:val="24"/>
          <w:szCs w:val="24"/>
        </w:rPr>
      </w:pPr>
      <w:r w:rsidRPr="3ADF7746">
        <w:rPr>
          <w:rFonts w:ascii="Arial" w:hAnsi="Arial"/>
          <w:b w:val="0"/>
          <w:bCs w:val="0"/>
          <w:noProof/>
          <w:sz w:val="24"/>
          <w:szCs w:val="24"/>
        </w:rPr>
        <w:lastRenderedPageBreak/>
        <w:t>Linka 116 000 – Linka pro rodinu a školu</w:t>
      </w:r>
    </w:p>
    <w:p w14:paraId="21E5ECB4" w14:textId="65CDC60D" w:rsidR="00D2185B" w:rsidRDefault="008D36BB" w:rsidP="3ADF7746">
      <w:pPr>
        <w:pStyle w:val="Vchoz"/>
        <w:spacing w:line="288" w:lineRule="auto"/>
        <w:ind w:right="558"/>
        <w:rPr>
          <w:rFonts w:ascii="Arial" w:eastAsia="Arial" w:hAnsi="Arial" w:cs="Arial"/>
          <w:noProof/>
          <w:sz w:val="24"/>
          <w:szCs w:val="24"/>
        </w:rPr>
      </w:pPr>
      <w:r w:rsidRPr="3ADF7746">
        <w:rPr>
          <w:rFonts w:ascii="Arial" w:hAnsi="Arial"/>
          <w:noProof/>
          <w:sz w:val="24"/>
          <w:szCs w:val="24"/>
        </w:rPr>
        <w:t>Síť organizací a odborných zařízení, s nimiž škola spolupracuje</w:t>
      </w:r>
    </w:p>
    <w:p w14:paraId="1A083C4E" w14:textId="77777777" w:rsidR="00D2185B" w:rsidRDefault="008D36BB" w:rsidP="3ADF7746">
      <w:pPr>
        <w:pStyle w:val="Vchoz"/>
        <w:numPr>
          <w:ilvl w:val="0"/>
          <w:numId w:val="10"/>
        </w:numPr>
        <w:spacing w:line="288" w:lineRule="auto"/>
        <w:ind w:right="558"/>
        <w:rPr>
          <w:rFonts w:ascii="Arial" w:hAnsi="Arial"/>
          <w:b w:val="0"/>
          <w:bCs w:val="0"/>
          <w:sz w:val="24"/>
          <w:szCs w:val="24"/>
          <w:lang w:val="es-ES"/>
        </w:rPr>
      </w:pPr>
      <w:r w:rsidRPr="3ADF7746">
        <w:rPr>
          <w:rFonts w:ascii="Arial" w:hAnsi="Arial"/>
          <w:b w:val="0"/>
          <w:bCs w:val="0"/>
          <w:noProof/>
          <w:sz w:val="24"/>
          <w:szCs w:val="24"/>
        </w:rPr>
        <w:t xml:space="preserve">PPP Středočeského kraje (pracoviště Králův Dvůr, Plzeňská 90, 267 01 Králův Dvůr, tel.: 311637119, mob.: 731417213, e-mail: kraluvdvur@pppsk.cz, provozní doba: Po-Pá: 7.00-15.30 hod.) </w:t>
      </w:r>
    </w:p>
    <w:p w14:paraId="5FED86C3" w14:textId="77777777" w:rsidR="00D2185B" w:rsidRDefault="008D36BB">
      <w:pPr>
        <w:pStyle w:val="Vchoz"/>
        <w:numPr>
          <w:ilvl w:val="0"/>
          <w:numId w:val="10"/>
        </w:numPr>
        <w:spacing w:line="288" w:lineRule="auto"/>
        <w:ind w:right="558"/>
        <w:rPr>
          <w:rFonts w:ascii="Arial" w:hAnsi="Arial"/>
          <w:b w:val="0"/>
          <w:bCs w:val="0"/>
          <w:sz w:val="24"/>
          <w:szCs w:val="24"/>
        </w:rPr>
      </w:pPr>
      <w:r w:rsidRPr="3ADF7746">
        <w:rPr>
          <w:rFonts w:ascii="Arial" w:hAnsi="Arial"/>
          <w:b w:val="0"/>
          <w:bCs w:val="0"/>
          <w:noProof/>
          <w:sz w:val="24"/>
          <w:szCs w:val="24"/>
        </w:rPr>
        <w:t>OSPOD Beroun (sídlo: Pod Kaplankou 21, 266 01 Beroun-Město)</w:t>
      </w:r>
    </w:p>
    <w:p w14:paraId="3F68B09F" w14:textId="6A3B65EA" w:rsidR="00D2185B" w:rsidRDefault="4646422D">
      <w:pPr>
        <w:pStyle w:val="Vchoz"/>
        <w:numPr>
          <w:ilvl w:val="0"/>
          <w:numId w:val="10"/>
        </w:numPr>
        <w:spacing w:line="288" w:lineRule="auto"/>
        <w:ind w:right="558"/>
        <w:rPr>
          <w:rFonts w:ascii="Arial" w:hAnsi="Arial"/>
          <w:b w:val="0"/>
          <w:bCs w:val="0"/>
          <w:sz w:val="24"/>
          <w:szCs w:val="24"/>
        </w:rPr>
      </w:pPr>
      <w:r w:rsidRPr="3ADF7746">
        <w:rPr>
          <w:rFonts w:ascii="Arial" w:hAnsi="Arial"/>
          <w:b w:val="0"/>
          <w:bCs w:val="0"/>
          <w:noProof/>
          <w:sz w:val="24"/>
          <w:szCs w:val="24"/>
        </w:rPr>
        <w:t>P</w:t>
      </w:r>
      <w:r w:rsidR="008D36BB" w:rsidRPr="3ADF7746">
        <w:rPr>
          <w:rFonts w:ascii="Arial" w:hAnsi="Arial"/>
          <w:b w:val="0"/>
          <w:bCs w:val="0"/>
          <w:noProof/>
          <w:sz w:val="24"/>
          <w:szCs w:val="24"/>
        </w:rPr>
        <w:t>ediatrie Řevnice</w:t>
      </w:r>
      <w:r w:rsidR="50544D96" w:rsidRPr="3ADF7746">
        <w:rPr>
          <w:rFonts w:ascii="Arial" w:hAnsi="Arial"/>
          <w:b w:val="0"/>
          <w:bCs w:val="0"/>
          <w:noProof/>
          <w:sz w:val="24"/>
          <w:szCs w:val="24"/>
        </w:rPr>
        <w:t xml:space="preserve">, </w:t>
      </w:r>
      <w:r w:rsidR="008D36BB" w:rsidRPr="3ADF7746">
        <w:rPr>
          <w:rFonts w:ascii="Arial" w:hAnsi="Arial"/>
          <w:b w:val="0"/>
          <w:bCs w:val="0"/>
          <w:noProof/>
          <w:sz w:val="24"/>
          <w:szCs w:val="24"/>
        </w:rPr>
        <w:t>Dobřichovice, Černošice</w:t>
      </w:r>
    </w:p>
    <w:p w14:paraId="7310D38A" w14:textId="77777777" w:rsidR="00D2185B" w:rsidRDefault="008D36BB">
      <w:pPr>
        <w:pStyle w:val="Vchoz"/>
        <w:numPr>
          <w:ilvl w:val="0"/>
          <w:numId w:val="10"/>
        </w:numPr>
        <w:spacing w:line="288" w:lineRule="auto"/>
        <w:ind w:right="558"/>
        <w:rPr>
          <w:rFonts w:ascii="Arial" w:hAnsi="Arial"/>
          <w:b w:val="0"/>
          <w:bCs w:val="0"/>
          <w:sz w:val="24"/>
          <w:szCs w:val="24"/>
        </w:rPr>
      </w:pPr>
      <w:r w:rsidRPr="3ADF7746">
        <w:rPr>
          <w:rFonts w:ascii="Arial" w:hAnsi="Arial"/>
          <w:b w:val="0"/>
          <w:bCs w:val="0"/>
          <w:noProof/>
          <w:sz w:val="24"/>
          <w:szCs w:val="24"/>
        </w:rPr>
        <w:t>Policie ČR, OOP Řevnice, Karlštejn</w:t>
      </w:r>
    </w:p>
    <w:p w14:paraId="3DC28AE1" w14:textId="77777777" w:rsidR="00D2185B" w:rsidRDefault="008D36BB">
      <w:pPr>
        <w:pStyle w:val="Vchoz"/>
        <w:numPr>
          <w:ilvl w:val="0"/>
          <w:numId w:val="10"/>
        </w:numPr>
        <w:spacing w:line="288" w:lineRule="auto"/>
        <w:ind w:right="558"/>
        <w:rPr>
          <w:rFonts w:ascii="Arial" w:hAnsi="Arial"/>
          <w:b w:val="0"/>
          <w:bCs w:val="0"/>
          <w:sz w:val="24"/>
          <w:szCs w:val="24"/>
          <w:lang w:val="it-IT"/>
        </w:rPr>
      </w:pPr>
      <w:r w:rsidRPr="3ADF7746">
        <w:rPr>
          <w:rFonts w:ascii="Arial" w:hAnsi="Arial"/>
          <w:b w:val="0"/>
          <w:bCs w:val="0"/>
          <w:noProof/>
          <w:sz w:val="24"/>
          <w:szCs w:val="24"/>
        </w:rPr>
        <w:t>Speciální pedagogické centrum Zlíchov, Na Zlíchově 19, 152 00 Praha</w:t>
      </w:r>
    </w:p>
    <w:p w14:paraId="0E14A5CD" w14:textId="00D63015" w:rsidR="00D2185B" w:rsidRDefault="008D36BB">
      <w:pPr>
        <w:pStyle w:val="Vchoz"/>
        <w:numPr>
          <w:ilvl w:val="0"/>
          <w:numId w:val="10"/>
        </w:numPr>
        <w:spacing w:line="288" w:lineRule="auto"/>
        <w:ind w:right="558"/>
        <w:rPr>
          <w:rFonts w:ascii="Arial" w:hAnsi="Arial"/>
          <w:b w:val="0"/>
          <w:bCs w:val="0"/>
          <w:sz w:val="24"/>
          <w:szCs w:val="24"/>
        </w:rPr>
      </w:pPr>
      <w:r w:rsidRPr="44D09364">
        <w:rPr>
          <w:rFonts w:ascii="Arial" w:hAnsi="Arial"/>
          <w:b w:val="0"/>
          <w:bCs w:val="0"/>
          <w:noProof/>
          <w:sz w:val="24"/>
          <w:szCs w:val="24"/>
        </w:rPr>
        <w:t xml:space="preserve">Dětské krizové centrum (DKC), V Zápolí 1250/21, 141 00 Praha 4 – Michle, </w:t>
      </w:r>
      <w:r>
        <w:br/>
      </w:r>
      <w:r w:rsidRPr="44D09364">
        <w:rPr>
          <w:rFonts w:ascii="Arial" w:hAnsi="Arial"/>
          <w:b w:val="0"/>
          <w:bCs w:val="0"/>
          <w:noProof/>
          <w:sz w:val="24"/>
          <w:szCs w:val="24"/>
        </w:rPr>
        <w:t xml:space="preserve">tel.: 241 480 511, 241 483 853, mobil: 777 664 672 </w:t>
      </w:r>
    </w:p>
    <w:p w14:paraId="66B29DE3" w14:textId="77B65D31" w:rsidR="00D2185B" w:rsidRDefault="3619D952" w:rsidP="3ADF7746">
      <w:pPr>
        <w:pStyle w:val="Vchoz"/>
        <w:numPr>
          <w:ilvl w:val="0"/>
          <w:numId w:val="10"/>
        </w:numPr>
        <w:spacing w:line="288" w:lineRule="auto"/>
        <w:ind w:right="558"/>
        <w:rPr>
          <w:rFonts w:ascii="Arial" w:hAnsi="Arial"/>
          <w:b w:val="0"/>
          <w:bCs w:val="0"/>
          <w:noProof/>
          <w:sz w:val="24"/>
          <w:szCs w:val="24"/>
        </w:rPr>
      </w:pPr>
      <w:r w:rsidRPr="3ADF7746">
        <w:rPr>
          <w:rFonts w:ascii="Arial" w:hAnsi="Arial"/>
          <w:b w:val="0"/>
          <w:bCs w:val="0"/>
          <w:noProof/>
          <w:sz w:val="24"/>
          <w:szCs w:val="24"/>
        </w:rPr>
        <w:t xml:space="preserve">Další organizace zabývající se PP v regionu (seznam s kontakty dostupný na www.kr-stredocesky.cz/web/skolstvi/prevence ) </w:t>
      </w:r>
    </w:p>
    <w:p w14:paraId="363F933B" w14:textId="5FE58EC7" w:rsidR="3CB08012" w:rsidRDefault="3CB08012" w:rsidP="3ADF7746">
      <w:pPr>
        <w:pStyle w:val="Vchoz"/>
        <w:numPr>
          <w:ilvl w:val="0"/>
          <w:numId w:val="10"/>
        </w:numPr>
        <w:spacing w:line="288" w:lineRule="auto"/>
        <w:ind w:right="558"/>
        <w:rPr>
          <w:rFonts w:ascii="Arial" w:hAnsi="Arial"/>
          <w:b w:val="0"/>
          <w:bCs w:val="0"/>
          <w:sz w:val="24"/>
          <w:szCs w:val="24"/>
        </w:rPr>
      </w:pPr>
      <w:r w:rsidRPr="3ADF7746">
        <w:rPr>
          <w:rFonts w:ascii="Arial" w:hAnsi="Arial"/>
          <w:b w:val="0"/>
          <w:bCs w:val="0"/>
          <w:noProof/>
          <w:sz w:val="24"/>
          <w:szCs w:val="24"/>
        </w:rPr>
        <w:t>Na naší škole využíváme služeb školní psycholožky Mgr. Lenky Bezděkové, která je členko týmu našeho poradenského pracoviště.</w:t>
      </w:r>
    </w:p>
    <w:p w14:paraId="2DF7863D" w14:textId="45CB891D" w:rsidR="00D2185B" w:rsidRDefault="008D36BB" w:rsidP="3ADF7746">
      <w:pPr>
        <w:pStyle w:val="Vchoz"/>
        <w:spacing w:line="288" w:lineRule="auto"/>
        <w:ind w:right="558"/>
        <w:rPr>
          <w:rFonts w:ascii="Arial" w:eastAsia="Arial" w:hAnsi="Arial" w:cs="Arial"/>
          <w:noProof/>
          <w:sz w:val="24"/>
          <w:szCs w:val="24"/>
        </w:rPr>
      </w:pPr>
      <w:r w:rsidRPr="3ADF7746">
        <w:rPr>
          <w:rFonts w:ascii="Arial" w:hAnsi="Arial"/>
          <w:noProof/>
          <w:sz w:val="24"/>
          <w:szCs w:val="24"/>
        </w:rPr>
        <w:t xml:space="preserve">Vzdělávací programy pro ŠMP a ostatní </w:t>
      </w:r>
      <w:r w:rsidR="000C1751" w:rsidRPr="3ADF7746">
        <w:rPr>
          <w:rFonts w:ascii="Arial" w:hAnsi="Arial"/>
          <w:noProof/>
          <w:sz w:val="24"/>
          <w:szCs w:val="24"/>
        </w:rPr>
        <w:t>pedagogick</w:t>
      </w:r>
      <w:r w:rsidRPr="3ADF7746">
        <w:rPr>
          <w:rFonts w:ascii="Arial" w:hAnsi="Arial"/>
          <w:noProof/>
          <w:sz w:val="24"/>
          <w:szCs w:val="24"/>
        </w:rPr>
        <w:t>é pracovníky:</w:t>
      </w:r>
    </w:p>
    <w:p w14:paraId="7443B03B" w14:textId="450CA348" w:rsidR="00D2185B" w:rsidRDefault="008D36BB">
      <w:pPr>
        <w:pStyle w:val="Vchoz"/>
        <w:numPr>
          <w:ilvl w:val="1"/>
          <w:numId w:val="12"/>
        </w:numPr>
        <w:spacing w:line="288" w:lineRule="auto"/>
        <w:ind w:right="558"/>
        <w:rPr>
          <w:rFonts w:ascii="Arial" w:hAnsi="Arial"/>
          <w:b w:val="0"/>
          <w:bCs w:val="0"/>
          <w:sz w:val="24"/>
          <w:szCs w:val="24"/>
        </w:rPr>
      </w:pPr>
      <w:r w:rsidRPr="3ADF7746">
        <w:rPr>
          <w:rFonts w:ascii="Arial" w:hAnsi="Arial"/>
          <w:b w:val="0"/>
          <w:bCs w:val="0"/>
          <w:noProof/>
          <w:sz w:val="24"/>
          <w:szCs w:val="24"/>
        </w:rPr>
        <w:t>využíváme nabídek programů NNO, divadelních spolků a kvalifikovaných odborníků na jednotlivá témata</w:t>
      </w:r>
    </w:p>
    <w:p w14:paraId="48223014" w14:textId="6D6AED5F" w:rsidR="00D2185B" w:rsidRDefault="008D36BB">
      <w:pPr>
        <w:pStyle w:val="Vchoz"/>
        <w:numPr>
          <w:ilvl w:val="1"/>
          <w:numId w:val="12"/>
        </w:numPr>
        <w:spacing w:line="288" w:lineRule="auto"/>
        <w:ind w:right="558"/>
        <w:rPr>
          <w:rFonts w:ascii="Arial" w:hAnsi="Arial"/>
          <w:b w:val="0"/>
          <w:bCs w:val="0"/>
          <w:sz w:val="24"/>
          <w:szCs w:val="24"/>
        </w:rPr>
      </w:pPr>
      <w:r w:rsidRPr="3ADF7746">
        <w:rPr>
          <w:rFonts w:ascii="Arial" w:hAnsi="Arial"/>
          <w:b w:val="0"/>
          <w:bCs w:val="0"/>
          <w:noProof/>
          <w:sz w:val="24"/>
          <w:szCs w:val="24"/>
        </w:rPr>
        <w:t>dle aktuální nabídky</w:t>
      </w:r>
      <w:r w:rsidR="65A7365C" w:rsidRPr="3ADF7746">
        <w:rPr>
          <w:rFonts w:ascii="Arial" w:hAnsi="Arial"/>
          <w:b w:val="0"/>
          <w:bCs w:val="0"/>
          <w:noProof/>
          <w:sz w:val="24"/>
          <w:szCs w:val="24"/>
        </w:rPr>
        <w:t xml:space="preserve">, </w:t>
      </w:r>
      <w:r w:rsidRPr="3ADF7746">
        <w:rPr>
          <w:rFonts w:ascii="Arial" w:hAnsi="Arial"/>
          <w:b w:val="0"/>
          <w:bCs w:val="0"/>
          <w:noProof/>
          <w:sz w:val="24"/>
          <w:szCs w:val="24"/>
        </w:rPr>
        <w:t xml:space="preserve">možností školy </w:t>
      </w:r>
      <w:r w:rsidR="1B998A7C" w:rsidRPr="3ADF7746">
        <w:rPr>
          <w:rFonts w:ascii="Arial" w:hAnsi="Arial"/>
          <w:b w:val="0"/>
          <w:bCs w:val="0"/>
          <w:noProof/>
          <w:sz w:val="24"/>
          <w:szCs w:val="24"/>
        </w:rPr>
        <w:t xml:space="preserve">a výběru jednotlivých pedagogů </w:t>
      </w:r>
      <w:r w:rsidR="43171676" w:rsidRPr="3ADF7746">
        <w:rPr>
          <w:rFonts w:ascii="Arial" w:hAnsi="Arial"/>
          <w:b w:val="0"/>
          <w:bCs w:val="0"/>
          <w:noProof/>
          <w:sz w:val="24"/>
          <w:szCs w:val="24"/>
        </w:rPr>
        <w:t xml:space="preserve">se účastníme i </w:t>
      </w:r>
      <w:r w:rsidRPr="3ADF7746">
        <w:rPr>
          <w:rFonts w:ascii="Arial" w:hAnsi="Arial"/>
          <w:b w:val="0"/>
          <w:bCs w:val="0"/>
          <w:noProof/>
          <w:sz w:val="24"/>
          <w:szCs w:val="24"/>
        </w:rPr>
        <w:t>další</w:t>
      </w:r>
      <w:r w:rsidR="64EF9C4C" w:rsidRPr="3ADF7746">
        <w:rPr>
          <w:rFonts w:ascii="Arial" w:hAnsi="Arial"/>
          <w:b w:val="0"/>
          <w:bCs w:val="0"/>
          <w:noProof/>
          <w:sz w:val="24"/>
          <w:szCs w:val="24"/>
        </w:rPr>
        <w:t>ch</w:t>
      </w:r>
      <w:r w:rsidRPr="3ADF7746">
        <w:rPr>
          <w:rFonts w:ascii="Arial" w:hAnsi="Arial"/>
          <w:b w:val="0"/>
          <w:bCs w:val="0"/>
          <w:noProof/>
          <w:sz w:val="24"/>
          <w:szCs w:val="24"/>
        </w:rPr>
        <w:t xml:space="preserve"> školení a</w:t>
      </w:r>
      <w:r w:rsidR="2EB283B5" w:rsidRPr="3ADF7746">
        <w:rPr>
          <w:rFonts w:ascii="Arial" w:eastAsia="Arial" w:hAnsi="Arial" w:cs="Arial"/>
          <w:b w:val="0"/>
          <w:bCs w:val="0"/>
          <w:noProof/>
          <w:color w:val="000000" w:themeColor="text1"/>
          <w:sz w:val="22"/>
          <w:szCs w:val="22"/>
        </w:rPr>
        <w:t xml:space="preserve"> </w:t>
      </w:r>
      <w:r w:rsidRPr="3ADF7746">
        <w:rPr>
          <w:rFonts w:ascii="Arial" w:hAnsi="Arial"/>
          <w:b w:val="0"/>
          <w:bCs w:val="0"/>
          <w:noProof/>
          <w:sz w:val="24"/>
          <w:szCs w:val="24"/>
        </w:rPr>
        <w:t>vzdělávací</w:t>
      </w:r>
      <w:r w:rsidR="079A25DA" w:rsidRPr="3ADF7746">
        <w:rPr>
          <w:rFonts w:ascii="Arial" w:hAnsi="Arial"/>
          <w:b w:val="0"/>
          <w:bCs w:val="0"/>
          <w:noProof/>
          <w:sz w:val="24"/>
          <w:szCs w:val="24"/>
        </w:rPr>
        <w:t>ch</w:t>
      </w:r>
      <w:r w:rsidRPr="3ADF7746">
        <w:rPr>
          <w:rFonts w:ascii="Arial" w:hAnsi="Arial"/>
          <w:b w:val="0"/>
          <w:bCs w:val="0"/>
          <w:noProof/>
          <w:sz w:val="24"/>
          <w:szCs w:val="24"/>
        </w:rPr>
        <w:t xml:space="preserve"> akc</w:t>
      </w:r>
      <w:r w:rsidR="7D0814FA" w:rsidRPr="3ADF7746">
        <w:rPr>
          <w:rFonts w:ascii="Arial" w:hAnsi="Arial"/>
          <w:b w:val="0"/>
          <w:bCs w:val="0"/>
          <w:noProof/>
          <w:sz w:val="24"/>
          <w:szCs w:val="24"/>
        </w:rPr>
        <w:t>í</w:t>
      </w:r>
      <w:r w:rsidRPr="3ADF7746">
        <w:rPr>
          <w:rFonts w:ascii="Arial" w:hAnsi="Arial"/>
          <w:b w:val="0"/>
          <w:bCs w:val="0"/>
          <w:noProof/>
          <w:sz w:val="24"/>
          <w:szCs w:val="24"/>
        </w:rPr>
        <w:t xml:space="preserve"> </w:t>
      </w:r>
    </w:p>
    <w:p w14:paraId="39053DFB" w14:textId="1B2EE2B0" w:rsidR="00D2185B" w:rsidRDefault="008D36BB">
      <w:pPr>
        <w:pStyle w:val="Vchoz"/>
        <w:numPr>
          <w:ilvl w:val="1"/>
          <w:numId w:val="12"/>
        </w:numPr>
        <w:spacing w:line="288" w:lineRule="auto"/>
        <w:ind w:right="558"/>
        <w:rPr>
          <w:rFonts w:ascii="Arial" w:hAnsi="Arial"/>
          <w:b w:val="0"/>
          <w:bCs w:val="0"/>
          <w:sz w:val="24"/>
          <w:szCs w:val="24"/>
        </w:rPr>
      </w:pPr>
      <w:r w:rsidRPr="3ADF7746">
        <w:rPr>
          <w:rFonts w:ascii="Arial" w:hAnsi="Arial"/>
          <w:b w:val="0"/>
          <w:bCs w:val="0"/>
          <w:noProof/>
          <w:sz w:val="24"/>
          <w:szCs w:val="24"/>
        </w:rPr>
        <w:t xml:space="preserve">ŠMP </w:t>
      </w:r>
      <w:r w:rsidR="32592947" w:rsidRPr="3ADF7746">
        <w:rPr>
          <w:rFonts w:ascii="Arial" w:hAnsi="Arial"/>
          <w:b w:val="0"/>
          <w:bCs w:val="0"/>
          <w:noProof/>
          <w:sz w:val="24"/>
          <w:szCs w:val="24"/>
        </w:rPr>
        <w:t xml:space="preserve">se účastní </w:t>
      </w:r>
      <w:r w:rsidRPr="3ADF7746">
        <w:rPr>
          <w:rFonts w:ascii="Arial" w:hAnsi="Arial"/>
          <w:b w:val="0"/>
          <w:bCs w:val="0"/>
          <w:noProof/>
          <w:sz w:val="24"/>
          <w:szCs w:val="24"/>
        </w:rPr>
        <w:t>oblastních setkání školních metodiků prevence</w:t>
      </w:r>
    </w:p>
    <w:p w14:paraId="468F74E3" w14:textId="77777777" w:rsidR="00D2185B" w:rsidRDefault="57B05B98" w:rsidP="3ADF7746">
      <w:pPr>
        <w:pStyle w:val="Nadpis2"/>
        <w:spacing w:after="240" w:line="288" w:lineRule="auto"/>
        <w:rPr>
          <w:rFonts w:ascii="Arial" w:eastAsia="Arial" w:hAnsi="Arial" w:cs="Arial"/>
          <w:b/>
          <w:bCs/>
          <w:noProof/>
          <w:color w:val="auto"/>
          <w:sz w:val="28"/>
          <w:szCs w:val="28"/>
          <w:lang w:val="cs-CZ"/>
        </w:rPr>
      </w:pPr>
      <w:bookmarkStart w:id="5" w:name="_Toc80933276"/>
      <w:r w:rsidRPr="3ADF7746">
        <w:rPr>
          <w:rFonts w:ascii="Arial" w:eastAsia="Arial" w:hAnsi="Arial" w:cs="Arial"/>
          <w:b/>
          <w:bCs/>
          <w:noProof/>
          <w:color w:val="auto"/>
          <w:sz w:val="28"/>
          <w:szCs w:val="28"/>
          <w:lang w:val="cs-CZ"/>
        </w:rPr>
        <w:t>1.3. Dokumenty</w:t>
      </w:r>
      <w:bookmarkEnd w:id="5"/>
    </w:p>
    <w:p w14:paraId="025AC0BA" w14:textId="6F1FAC54" w:rsidR="00D2185B" w:rsidRDefault="528C3FC1" w:rsidP="3ADF7746">
      <w:pPr>
        <w:pStyle w:val="Text"/>
        <w:spacing w:after="240" w:line="288" w:lineRule="auto"/>
        <w:rPr>
          <w:noProof/>
        </w:rPr>
      </w:pPr>
      <w:r w:rsidRPr="3ADF7746">
        <w:rPr>
          <w:rFonts w:ascii="Arial" w:hAnsi="Arial"/>
          <w:b/>
          <w:bCs/>
          <w:noProof/>
          <w:sz w:val="24"/>
          <w:szCs w:val="24"/>
        </w:rPr>
        <w:t xml:space="preserve">1.3.1. </w:t>
      </w:r>
      <w:r w:rsidR="008D36BB" w:rsidRPr="3ADF7746">
        <w:rPr>
          <w:rFonts w:ascii="Arial" w:hAnsi="Arial"/>
          <w:b/>
          <w:bCs/>
          <w:noProof/>
          <w:sz w:val="24"/>
          <w:szCs w:val="24"/>
        </w:rPr>
        <w:t>Zákony</w:t>
      </w:r>
    </w:p>
    <w:p w14:paraId="1E1CF1FC" w14:textId="11F0E7CB" w:rsidR="00D2185B" w:rsidRDefault="008D36BB" w:rsidP="3ADF7746">
      <w:pPr>
        <w:pStyle w:val="Text"/>
        <w:numPr>
          <w:ilvl w:val="0"/>
          <w:numId w:val="8"/>
        </w:numPr>
        <w:spacing w:line="360" w:lineRule="auto"/>
        <w:rPr>
          <w:rFonts w:ascii="Arial" w:hAnsi="Arial"/>
          <w:sz w:val="24"/>
          <w:szCs w:val="24"/>
        </w:rPr>
      </w:pPr>
      <w:r w:rsidRPr="3ADF7746">
        <w:rPr>
          <w:rFonts w:ascii="Arial" w:hAnsi="Arial"/>
          <w:noProof/>
          <w:sz w:val="24"/>
          <w:szCs w:val="24"/>
        </w:rPr>
        <w:t xml:space="preserve">O ochraně zdraví před škodlivými účinky č. 65/2017 Sb. </w:t>
      </w:r>
    </w:p>
    <w:p w14:paraId="26791237" w14:textId="2608F5C3" w:rsidR="00D2185B" w:rsidRDefault="008D36BB" w:rsidP="3ADF7746">
      <w:pPr>
        <w:pStyle w:val="Text"/>
        <w:numPr>
          <w:ilvl w:val="0"/>
          <w:numId w:val="8"/>
        </w:numPr>
        <w:spacing w:line="360" w:lineRule="auto"/>
        <w:rPr>
          <w:rFonts w:ascii="Arial" w:hAnsi="Arial"/>
          <w:sz w:val="24"/>
          <w:szCs w:val="24"/>
        </w:rPr>
      </w:pPr>
      <w:r w:rsidRPr="3ADF7746">
        <w:rPr>
          <w:rFonts w:ascii="Arial" w:hAnsi="Arial"/>
          <w:noProof/>
          <w:sz w:val="24"/>
          <w:szCs w:val="24"/>
        </w:rPr>
        <w:t xml:space="preserve">Školský zákon č 561/2004 Sb. </w:t>
      </w:r>
    </w:p>
    <w:p w14:paraId="21DA433C" w14:textId="610B3910" w:rsidR="00D2185B" w:rsidRDefault="008D36BB" w:rsidP="3ADF7746">
      <w:pPr>
        <w:pStyle w:val="Text"/>
        <w:numPr>
          <w:ilvl w:val="0"/>
          <w:numId w:val="8"/>
        </w:numPr>
        <w:spacing w:line="360" w:lineRule="auto"/>
        <w:rPr>
          <w:rFonts w:ascii="Arial" w:hAnsi="Arial"/>
          <w:sz w:val="24"/>
          <w:szCs w:val="24"/>
        </w:rPr>
      </w:pPr>
      <w:r w:rsidRPr="3ADF7746">
        <w:rPr>
          <w:rFonts w:ascii="Arial" w:hAnsi="Arial"/>
          <w:noProof/>
          <w:sz w:val="24"/>
          <w:szCs w:val="24"/>
        </w:rPr>
        <w:t>O pedagogických pracovnících Zákon č. 563/2004Sb.</w:t>
      </w:r>
    </w:p>
    <w:p w14:paraId="49846F80" w14:textId="787B4FC9" w:rsidR="00D2185B" w:rsidRDefault="17138935" w:rsidP="3ADF7746">
      <w:pPr>
        <w:pStyle w:val="Text"/>
        <w:spacing w:before="240" w:after="240" w:line="288" w:lineRule="auto"/>
        <w:rPr>
          <w:rFonts w:ascii="Arial" w:hAnsi="Arial"/>
          <w:b/>
          <w:bCs/>
          <w:noProof/>
          <w:sz w:val="24"/>
          <w:szCs w:val="24"/>
        </w:rPr>
      </w:pPr>
      <w:r w:rsidRPr="3ADF7746">
        <w:rPr>
          <w:rFonts w:ascii="Arial" w:hAnsi="Arial"/>
          <w:b/>
          <w:bCs/>
          <w:noProof/>
          <w:sz w:val="24"/>
          <w:szCs w:val="24"/>
        </w:rPr>
        <w:t>1.3.</w:t>
      </w:r>
      <w:r w:rsidR="008D36BB" w:rsidRPr="3ADF7746">
        <w:rPr>
          <w:rFonts w:ascii="Arial" w:hAnsi="Arial"/>
          <w:b/>
          <w:bCs/>
          <w:noProof/>
          <w:sz w:val="24"/>
          <w:szCs w:val="24"/>
        </w:rPr>
        <w:t xml:space="preserve">2. Vyhlášky </w:t>
      </w:r>
    </w:p>
    <w:p w14:paraId="12967CDC" w14:textId="77777777" w:rsidR="00D2185B" w:rsidRDefault="008D36BB">
      <w:pPr>
        <w:pStyle w:val="Text"/>
        <w:numPr>
          <w:ilvl w:val="0"/>
          <w:numId w:val="8"/>
        </w:numPr>
        <w:spacing w:line="288" w:lineRule="auto"/>
        <w:rPr>
          <w:rFonts w:ascii="Arial" w:hAnsi="Arial"/>
          <w:sz w:val="24"/>
          <w:szCs w:val="24"/>
        </w:rPr>
      </w:pPr>
      <w:r w:rsidRPr="3ADF7746">
        <w:rPr>
          <w:rFonts w:ascii="Arial" w:hAnsi="Arial"/>
          <w:noProof/>
          <w:sz w:val="24"/>
          <w:szCs w:val="24"/>
        </w:rPr>
        <w:lastRenderedPageBreak/>
        <w:t xml:space="preserve">Vyhláška č. 72/2005 Sb o poskytování poradenských služeb ve školách a školských poradenských zařízeních </w:t>
      </w:r>
    </w:p>
    <w:p w14:paraId="3B8357D5" w14:textId="77777777" w:rsidR="006C4802" w:rsidRDefault="006C4802" w:rsidP="006C4802"/>
    <w:p w14:paraId="7E82CD5B" w14:textId="2FFDCAA1" w:rsidR="2F974567" w:rsidRDefault="2F974567" w:rsidP="006C4802">
      <w:pPr>
        <w:rPr>
          <w:rFonts w:ascii="Arial" w:hAnsi="Arial"/>
          <w:b/>
          <w:bCs/>
          <w:noProof/>
        </w:rPr>
      </w:pPr>
      <w:r w:rsidRPr="3ADF7746">
        <w:rPr>
          <w:rFonts w:ascii="Arial" w:hAnsi="Arial"/>
          <w:b/>
          <w:bCs/>
          <w:noProof/>
        </w:rPr>
        <w:t>1.3.</w:t>
      </w:r>
      <w:r w:rsidR="008D36BB" w:rsidRPr="3ADF7746">
        <w:rPr>
          <w:rFonts w:ascii="Arial" w:hAnsi="Arial"/>
          <w:b/>
          <w:bCs/>
          <w:noProof/>
        </w:rPr>
        <w:t>3. Metodické pokyny a strategie</w:t>
      </w:r>
    </w:p>
    <w:p w14:paraId="365360F9" w14:textId="77777777" w:rsidR="006C4802" w:rsidRPr="006C4802" w:rsidRDefault="006C4802" w:rsidP="006C4802"/>
    <w:p w14:paraId="4593CF88" w14:textId="1BEFFA2F" w:rsidR="00D2185B" w:rsidRDefault="3619D952" w:rsidP="3ADF7746">
      <w:pPr>
        <w:pStyle w:val="Text"/>
        <w:numPr>
          <w:ilvl w:val="0"/>
          <w:numId w:val="8"/>
        </w:numPr>
        <w:spacing w:after="240" w:line="276" w:lineRule="auto"/>
        <w:rPr>
          <w:rFonts w:ascii="Arial" w:hAnsi="Arial"/>
          <w:sz w:val="24"/>
          <w:szCs w:val="24"/>
          <w:lang w:val="it-IT"/>
        </w:rPr>
      </w:pPr>
      <w:r w:rsidRPr="3ADF7746">
        <w:rPr>
          <w:rFonts w:ascii="Arial" w:hAnsi="Arial"/>
          <w:noProof/>
          <w:sz w:val="24"/>
          <w:szCs w:val="24"/>
        </w:rPr>
        <w:t xml:space="preserve">Metodický pokyn Ministerstva školství, mládeže a tělovýchovy k prevenci a řešení šikany ve školách a školských zařízeních (č.j. MSMT-21149/2016) </w:t>
      </w:r>
    </w:p>
    <w:p w14:paraId="7D23036E" w14:textId="430E07A4" w:rsidR="00D2185B" w:rsidRDefault="008D36BB" w:rsidP="3ADF7746">
      <w:pPr>
        <w:pStyle w:val="Text"/>
        <w:numPr>
          <w:ilvl w:val="0"/>
          <w:numId w:val="8"/>
        </w:numPr>
        <w:spacing w:after="240" w:line="276" w:lineRule="auto"/>
        <w:rPr>
          <w:rFonts w:ascii="Arial" w:hAnsi="Arial"/>
          <w:sz w:val="24"/>
          <w:szCs w:val="24"/>
          <w:lang w:val="it-IT"/>
        </w:rPr>
      </w:pPr>
      <w:r w:rsidRPr="3ADF7746">
        <w:rPr>
          <w:rFonts w:ascii="Arial" w:hAnsi="Arial"/>
          <w:noProof/>
          <w:sz w:val="24"/>
          <w:szCs w:val="24"/>
        </w:rPr>
        <w:t xml:space="preserve">Metodické doporučení k primární prevenci rizikového chování u dětí a mládeže (Dokument MŠMT č.j. 21291/2010-28) </w:t>
      </w:r>
    </w:p>
    <w:p w14:paraId="5D0A48D7" w14:textId="5DD725D3" w:rsidR="00D2185B" w:rsidRDefault="008D36BB" w:rsidP="3ADF7746">
      <w:pPr>
        <w:pStyle w:val="Text"/>
        <w:numPr>
          <w:ilvl w:val="0"/>
          <w:numId w:val="8"/>
        </w:numPr>
        <w:spacing w:after="240" w:line="276" w:lineRule="auto"/>
        <w:rPr>
          <w:rFonts w:ascii="Arial" w:hAnsi="Arial"/>
          <w:sz w:val="24"/>
          <w:szCs w:val="24"/>
        </w:rPr>
      </w:pPr>
      <w:r w:rsidRPr="3ADF7746">
        <w:rPr>
          <w:rFonts w:ascii="Arial" w:hAnsi="Arial"/>
          <w:noProof/>
          <w:sz w:val="24"/>
          <w:szCs w:val="24"/>
        </w:rPr>
        <w:t>Národní strategi</w:t>
      </w:r>
      <w:r w:rsidR="7F7BBF12" w:rsidRPr="3ADF7746">
        <w:rPr>
          <w:rFonts w:ascii="Arial" w:hAnsi="Arial"/>
          <w:noProof/>
          <w:sz w:val="24"/>
          <w:szCs w:val="24"/>
        </w:rPr>
        <w:t>e</w:t>
      </w:r>
      <w:r w:rsidRPr="3ADF7746">
        <w:rPr>
          <w:rFonts w:ascii="Arial" w:hAnsi="Arial"/>
          <w:noProof/>
          <w:sz w:val="24"/>
          <w:szCs w:val="24"/>
        </w:rPr>
        <w:t xml:space="preserve"> primární prevence MŠMT na období 2019-27</w:t>
      </w:r>
    </w:p>
    <w:p w14:paraId="4C2D9EBD" w14:textId="7D3D1B90" w:rsidR="00D2185B" w:rsidRDefault="008D36BB" w:rsidP="3ADF7746">
      <w:pPr>
        <w:pStyle w:val="Text"/>
        <w:numPr>
          <w:ilvl w:val="0"/>
          <w:numId w:val="8"/>
        </w:numPr>
        <w:spacing w:after="240" w:line="276" w:lineRule="auto"/>
        <w:rPr>
          <w:rFonts w:ascii="Arial" w:hAnsi="Arial"/>
          <w:sz w:val="24"/>
          <w:szCs w:val="24"/>
        </w:rPr>
      </w:pPr>
      <w:r w:rsidRPr="3ADF7746">
        <w:rPr>
          <w:rFonts w:ascii="Arial" w:hAnsi="Arial"/>
          <w:noProof/>
          <w:sz w:val="24"/>
          <w:szCs w:val="24"/>
        </w:rPr>
        <w:t>Akční plán realizace Národní strategie primární prevence rizikového chování dětí a</w:t>
      </w:r>
      <w:r w:rsidR="32B1A490" w:rsidRPr="3ADF7746">
        <w:rPr>
          <w:rFonts w:ascii="Arial" w:eastAsia="Arial" w:hAnsi="Arial" w:cs="Arial"/>
          <w:noProof/>
          <w:color w:val="000000" w:themeColor="text1"/>
        </w:rPr>
        <w:t xml:space="preserve"> </w:t>
      </w:r>
      <w:r w:rsidRPr="3ADF7746">
        <w:rPr>
          <w:rFonts w:ascii="Arial" w:hAnsi="Arial"/>
          <w:noProof/>
          <w:sz w:val="24"/>
          <w:szCs w:val="24"/>
        </w:rPr>
        <w:t>mládeže na období 2019 – 2021 </w:t>
      </w:r>
    </w:p>
    <w:p w14:paraId="68AA5332" w14:textId="77777777" w:rsidR="00D2185B" w:rsidRDefault="57B05B98" w:rsidP="3ADF7746">
      <w:pPr>
        <w:pStyle w:val="Nadpis2"/>
        <w:spacing w:after="240" w:line="288" w:lineRule="auto"/>
        <w:rPr>
          <w:rFonts w:ascii="Arial" w:eastAsia="Arial" w:hAnsi="Arial" w:cs="Arial"/>
          <w:b/>
          <w:bCs/>
          <w:noProof/>
          <w:color w:val="auto"/>
          <w:sz w:val="28"/>
          <w:szCs w:val="28"/>
          <w:lang w:val="cs-CZ"/>
        </w:rPr>
      </w:pPr>
      <w:bookmarkStart w:id="6" w:name="_Toc80933277"/>
      <w:r w:rsidRPr="3ADF7746">
        <w:rPr>
          <w:rFonts w:ascii="Arial" w:eastAsia="Arial" w:hAnsi="Arial" w:cs="Arial"/>
          <w:b/>
          <w:bCs/>
          <w:noProof/>
          <w:color w:val="auto"/>
          <w:sz w:val="28"/>
          <w:szCs w:val="28"/>
          <w:lang w:val="cs-CZ"/>
        </w:rPr>
        <w:t>1.4. Monitoring rizikového chování v předcházejícím školním roce</w:t>
      </w:r>
      <w:bookmarkEnd w:id="6"/>
      <w:r w:rsidRPr="3ADF7746">
        <w:rPr>
          <w:rFonts w:ascii="Arial" w:eastAsia="Arial" w:hAnsi="Arial" w:cs="Arial"/>
          <w:b/>
          <w:bCs/>
          <w:noProof/>
          <w:color w:val="auto"/>
          <w:sz w:val="28"/>
          <w:szCs w:val="28"/>
          <w:lang w:val="cs-CZ"/>
        </w:rPr>
        <w:t xml:space="preserve"> </w:t>
      </w:r>
    </w:p>
    <w:p w14:paraId="78C91996" w14:textId="0EE0712B"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 xml:space="preserve">Ve školním roce 2020/21 bylo na škole řešeno rizikové chování pouze okrajově. Celý školní rok byl zásadně ovlivněn vládními nařízeními </w:t>
      </w:r>
      <w:r w:rsidR="79995AD0" w:rsidRPr="3ADF7746">
        <w:rPr>
          <w:rFonts w:ascii="Arial" w:hAnsi="Arial"/>
          <w:b w:val="0"/>
          <w:bCs w:val="0"/>
          <w:noProof/>
          <w:sz w:val="24"/>
          <w:szCs w:val="24"/>
        </w:rPr>
        <w:t>souvisejícími</w:t>
      </w:r>
      <w:r w:rsidRPr="3ADF7746">
        <w:rPr>
          <w:rFonts w:ascii="Arial" w:hAnsi="Arial"/>
          <w:b w:val="0"/>
          <w:bCs w:val="0"/>
          <w:noProof/>
          <w:sz w:val="24"/>
          <w:szCs w:val="24"/>
        </w:rPr>
        <w:t xml:space="preserve"> s pandemií Covid -19. Řešili jsme proto zejména zvládání sociální izolace žáků, úzkosti a pokles motivace k</w:t>
      </w:r>
      <w:r w:rsidR="0817E9D6" w:rsidRPr="3ADF7746">
        <w:rPr>
          <w:rFonts w:ascii="Arial" w:eastAsia="Arial" w:hAnsi="Arial" w:cs="Arial"/>
          <w:b w:val="0"/>
          <w:bCs w:val="0"/>
          <w:noProof/>
          <w:color w:val="000000" w:themeColor="text1"/>
          <w:sz w:val="22"/>
          <w:szCs w:val="22"/>
        </w:rPr>
        <w:t xml:space="preserve"> </w:t>
      </w:r>
      <w:r w:rsidRPr="3ADF7746">
        <w:rPr>
          <w:rFonts w:ascii="Arial" w:hAnsi="Arial"/>
          <w:b w:val="0"/>
          <w:bCs w:val="0"/>
          <w:noProof/>
          <w:sz w:val="24"/>
          <w:szCs w:val="24"/>
        </w:rPr>
        <w:t xml:space="preserve">jakýmkoliv činnostem. Vzhledem k tomu, že žáci velkou část výuky trávili v online prostoru, začalo se nežádoucí chování promítat zejména do online komunikace. Objevilo se chování, kdy si žáci vzájemně vypínali mikrofon, vyhazovali se ze skupin, či si zakládali vlastní skupiny za účelem debatovaní o jiných spolužácích. Veškeré nežádoucí chování jsme podchytili díky včasné intervenci poradenského pracoviště a spolupráci rodičů. Do výuky jsme zařadili interaktivní představení skupiny Divadelta, dále jsme pozvali na dopolední online program tým linky bezpečí. S tématem jsme pracovali i v třídnických hodinách. Nedílnou součástí byly vzdělávací bloky poradenského pracoviště na téma kyberšikana a bezpečný pohyb v online prostoru. </w:t>
      </w:r>
    </w:p>
    <w:p w14:paraId="05FF2EE8" w14:textId="6146FC2B" w:rsidR="00D2185B" w:rsidRDefault="57B05B98" w:rsidP="3ADF7746">
      <w:pPr>
        <w:pStyle w:val="Nadpis2"/>
        <w:spacing w:after="240" w:line="288" w:lineRule="auto"/>
        <w:rPr>
          <w:rFonts w:ascii="Arial" w:eastAsia="Arial" w:hAnsi="Arial" w:cs="Arial"/>
          <w:b/>
          <w:bCs/>
          <w:noProof/>
          <w:color w:val="auto"/>
          <w:sz w:val="28"/>
          <w:szCs w:val="28"/>
          <w:lang w:val="cs-CZ"/>
        </w:rPr>
      </w:pPr>
      <w:bookmarkStart w:id="7" w:name="_Toc80933278"/>
      <w:r w:rsidRPr="3ADF7746">
        <w:rPr>
          <w:rFonts w:ascii="Arial" w:eastAsia="Arial" w:hAnsi="Arial" w:cs="Arial"/>
          <w:b/>
          <w:bCs/>
          <w:noProof/>
          <w:color w:val="auto"/>
          <w:sz w:val="28"/>
          <w:szCs w:val="28"/>
          <w:lang w:val="cs-CZ"/>
        </w:rPr>
        <w:t>1.5. Výstupy z evaluace šk. roku 2020/21</w:t>
      </w:r>
      <w:bookmarkEnd w:id="7"/>
    </w:p>
    <w:p w14:paraId="075720F5" w14:textId="77777777" w:rsidR="00D2185B" w:rsidRDefault="008D36BB" w:rsidP="3ADF7746">
      <w:pPr>
        <w:pStyle w:val="Vchoz"/>
        <w:spacing w:line="288" w:lineRule="auto"/>
        <w:rPr>
          <w:rFonts w:ascii="Arial" w:eastAsia="Arial" w:hAnsi="Arial" w:cs="Arial"/>
          <w:noProof/>
          <w:sz w:val="24"/>
          <w:szCs w:val="24"/>
        </w:rPr>
      </w:pPr>
      <w:r w:rsidRPr="3ADF7746">
        <w:rPr>
          <w:rFonts w:ascii="Arial" w:hAnsi="Arial"/>
          <w:noProof/>
          <w:sz w:val="24"/>
          <w:szCs w:val="24"/>
        </w:rPr>
        <w:t xml:space="preserve">Plnění cílů specifické prevence </w:t>
      </w:r>
    </w:p>
    <w:p w14:paraId="71DA1210" w14:textId="77777777" w:rsidR="00D2185B" w:rsidRDefault="57E665E6"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Během školního roku byly v rámci všeobecné prevence realizovány četné aktivity zaměřené na zvyšování sebevědomí žáků, kooperaci a komunikativní dovednosti. Část cílů specifické prevence byla naplňována průběžně v rámci vyučovacích předmětů. Při výuce byly uplatňovány různé metody a formy práce - diskuse, sociální hry, projekty, besedy atd. Pedagogové měli možnost si zadaná témata naplánovat, ale mohli i pružně reagovat na aktuální problémové situace.</w:t>
      </w:r>
    </w:p>
    <w:p w14:paraId="6CDABF6A" w14:textId="4FB57F88"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 xml:space="preserve">Témata </w:t>
      </w:r>
      <w:r w:rsidR="522DBB10" w:rsidRPr="3ADF7746">
        <w:rPr>
          <w:rFonts w:ascii="Arial" w:hAnsi="Arial"/>
          <w:b w:val="0"/>
          <w:bCs w:val="0"/>
          <w:noProof/>
          <w:sz w:val="24"/>
          <w:szCs w:val="24"/>
        </w:rPr>
        <w:t xml:space="preserve">pro </w:t>
      </w:r>
      <w:r w:rsidRPr="3ADF7746">
        <w:rPr>
          <w:rFonts w:ascii="Arial" w:hAnsi="Arial"/>
          <w:b w:val="0"/>
          <w:bCs w:val="0"/>
          <w:noProof/>
          <w:sz w:val="24"/>
          <w:szCs w:val="24"/>
        </w:rPr>
        <w:t>1</w:t>
      </w:r>
      <w:r w:rsidR="5D83BAEA" w:rsidRPr="3ADF7746">
        <w:rPr>
          <w:rFonts w:ascii="Arial" w:hAnsi="Arial"/>
          <w:b w:val="0"/>
          <w:bCs w:val="0"/>
          <w:noProof/>
          <w:sz w:val="24"/>
          <w:szCs w:val="24"/>
        </w:rPr>
        <w:t>.</w:t>
      </w:r>
      <w:r w:rsidRPr="3ADF7746">
        <w:rPr>
          <w:rFonts w:ascii="Arial" w:hAnsi="Arial"/>
          <w:b w:val="0"/>
          <w:bCs w:val="0"/>
          <w:noProof/>
          <w:sz w:val="24"/>
          <w:szCs w:val="24"/>
        </w:rPr>
        <w:t>-</w:t>
      </w:r>
      <w:r w:rsidR="3D281B3F" w:rsidRPr="3ADF7746">
        <w:rPr>
          <w:rFonts w:ascii="Arial" w:hAnsi="Arial"/>
          <w:b w:val="0"/>
          <w:bCs w:val="0"/>
          <w:noProof/>
          <w:sz w:val="24"/>
          <w:szCs w:val="24"/>
        </w:rPr>
        <w:t xml:space="preserve"> </w:t>
      </w:r>
      <w:r w:rsidRPr="3ADF7746">
        <w:rPr>
          <w:rFonts w:ascii="Arial" w:hAnsi="Arial"/>
          <w:b w:val="0"/>
          <w:bCs w:val="0"/>
          <w:noProof/>
          <w:sz w:val="24"/>
          <w:szCs w:val="24"/>
        </w:rPr>
        <w:t>5</w:t>
      </w:r>
      <w:r w:rsidR="6FB2F167" w:rsidRPr="3ADF7746">
        <w:rPr>
          <w:rFonts w:ascii="Arial" w:hAnsi="Arial"/>
          <w:b w:val="0"/>
          <w:bCs w:val="0"/>
          <w:noProof/>
          <w:sz w:val="24"/>
          <w:szCs w:val="24"/>
        </w:rPr>
        <w:t>.</w:t>
      </w:r>
      <w:r w:rsidRPr="3ADF7746">
        <w:rPr>
          <w:rFonts w:ascii="Arial" w:hAnsi="Arial"/>
          <w:b w:val="0"/>
          <w:bCs w:val="0"/>
          <w:noProof/>
          <w:sz w:val="24"/>
          <w:szCs w:val="24"/>
        </w:rPr>
        <w:t xml:space="preserve"> </w:t>
      </w:r>
      <w:r w:rsidR="67E38615" w:rsidRPr="3ADF7746">
        <w:rPr>
          <w:rFonts w:ascii="Arial" w:hAnsi="Arial"/>
          <w:b w:val="0"/>
          <w:bCs w:val="0"/>
          <w:noProof/>
          <w:sz w:val="24"/>
          <w:szCs w:val="24"/>
        </w:rPr>
        <w:t>ročník</w:t>
      </w:r>
      <w:r w:rsidRPr="3ADF7746">
        <w:rPr>
          <w:rFonts w:ascii="Arial" w:hAnsi="Arial"/>
          <w:b w:val="0"/>
          <w:bCs w:val="0"/>
          <w:noProof/>
          <w:sz w:val="24"/>
          <w:szCs w:val="24"/>
        </w:rPr>
        <w:t xml:space="preserve">: </w:t>
      </w:r>
    </w:p>
    <w:p w14:paraId="3E732C23" w14:textId="77777777" w:rsidR="00D2185B" w:rsidRDefault="008D36BB">
      <w:pPr>
        <w:pStyle w:val="Text"/>
        <w:numPr>
          <w:ilvl w:val="0"/>
          <w:numId w:val="13"/>
        </w:numPr>
        <w:spacing w:line="288" w:lineRule="auto"/>
        <w:rPr>
          <w:rFonts w:ascii="Arial" w:hAnsi="Arial"/>
          <w:sz w:val="24"/>
          <w:szCs w:val="24"/>
        </w:rPr>
      </w:pPr>
      <w:r w:rsidRPr="3ADF7746">
        <w:rPr>
          <w:rFonts w:ascii="Arial" w:hAnsi="Arial"/>
          <w:noProof/>
          <w:sz w:val="24"/>
          <w:szCs w:val="24"/>
        </w:rPr>
        <w:lastRenderedPageBreak/>
        <w:t>Mezilidské vztahy, osobní bezpečí</w:t>
      </w:r>
    </w:p>
    <w:p w14:paraId="78AA08BF" w14:textId="77777777" w:rsidR="00D2185B" w:rsidRDefault="008D36BB">
      <w:pPr>
        <w:pStyle w:val="Text"/>
        <w:numPr>
          <w:ilvl w:val="0"/>
          <w:numId w:val="13"/>
        </w:numPr>
        <w:spacing w:line="288" w:lineRule="auto"/>
        <w:rPr>
          <w:rFonts w:ascii="Arial" w:hAnsi="Arial"/>
          <w:sz w:val="24"/>
          <w:szCs w:val="24"/>
        </w:rPr>
      </w:pPr>
      <w:r w:rsidRPr="3ADF7746">
        <w:rPr>
          <w:rFonts w:ascii="Arial" w:hAnsi="Arial"/>
          <w:noProof/>
          <w:sz w:val="24"/>
          <w:szCs w:val="24"/>
        </w:rPr>
        <w:t>Zdravý životní styl</w:t>
      </w:r>
    </w:p>
    <w:p w14:paraId="33201ADC" w14:textId="244306AA" w:rsidR="00D2185B" w:rsidRDefault="008D36BB">
      <w:pPr>
        <w:pStyle w:val="Text"/>
        <w:numPr>
          <w:ilvl w:val="0"/>
          <w:numId w:val="13"/>
        </w:numPr>
        <w:spacing w:line="288" w:lineRule="auto"/>
        <w:rPr>
          <w:rFonts w:ascii="Arial" w:hAnsi="Arial"/>
          <w:sz w:val="24"/>
          <w:szCs w:val="24"/>
        </w:rPr>
      </w:pPr>
      <w:r w:rsidRPr="3ADF7746">
        <w:rPr>
          <w:rFonts w:ascii="Arial" w:hAnsi="Arial"/>
          <w:noProof/>
          <w:sz w:val="24"/>
          <w:szCs w:val="24"/>
        </w:rPr>
        <w:t>Ekologie  (plýtvání s potravinami, potraviny bez</w:t>
      </w:r>
      <w:r w:rsidR="7CD14461" w:rsidRPr="3ADF7746">
        <w:rPr>
          <w:rFonts w:ascii="Arial" w:hAnsi="Arial"/>
          <w:noProof/>
          <w:sz w:val="24"/>
          <w:szCs w:val="24"/>
        </w:rPr>
        <w:t xml:space="preserve"> </w:t>
      </w:r>
      <w:r w:rsidRPr="3ADF7746">
        <w:rPr>
          <w:rFonts w:ascii="Arial" w:hAnsi="Arial"/>
          <w:noProof/>
          <w:sz w:val="24"/>
          <w:szCs w:val="24"/>
        </w:rPr>
        <w:t>obalu, používání ekologických produktů..)</w:t>
      </w:r>
    </w:p>
    <w:p w14:paraId="7E915E34" w14:textId="77777777" w:rsidR="00D2185B" w:rsidRDefault="008D36BB">
      <w:pPr>
        <w:pStyle w:val="Text"/>
        <w:numPr>
          <w:ilvl w:val="0"/>
          <w:numId w:val="13"/>
        </w:numPr>
        <w:spacing w:line="288" w:lineRule="auto"/>
        <w:rPr>
          <w:rFonts w:ascii="Arial" w:hAnsi="Arial"/>
          <w:sz w:val="24"/>
          <w:szCs w:val="24"/>
          <w:lang w:val="de-DE"/>
        </w:rPr>
      </w:pPr>
      <w:r w:rsidRPr="3ADF7746">
        <w:rPr>
          <w:rFonts w:ascii="Arial" w:hAnsi="Arial"/>
          <w:noProof/>
          <w:sz w:val="24"/>
          <w:szCs w:val="24"/>
        </w:rPr>
        <w:t>Intolerance, rasismus</w:t>
      </w:r>
    </w:p>
    <w:p w14:paraId="7244825B" w14:textId="77777777" w:rsidR="00D2185B" w:rsidRDefault="008D36BB">
      <w:pPr>
        <w:pStyle w:val="Text"/>
        <w:numPr>
          <w:ilvl w:val="0"/>
          <w:numId w:val="13"/>
        </w:numPr>
        <w:spacing w:line="288" w:lineRule="auto"/>
        <w:rPr>
          <w:rFonts w:ascii="Arial" w:hAnsi="Arial"/>
          <w:sz w:val="24"/>
          <w:szCs w:val="24"/>
        </w:rPr>
      </w:pPr>
      <w:r w:rsidRPr="3ADF7746">
        <w:rPr>
          <w:rFonts w:ascii="Arial" w:hAnsi="Arial"/>
          <w:noProof/>
          <w:sz w:val="24"/>
          <w:szCs w:val="24"/>
        </w:rPr>
        <w:t xml:space="preserve">Závislostní chování </w:t>
      </w:r>
    </w:p>
    <w:p w14:paraId="10D2D6BB" w14:textId="77777777" w:rsidR="00D2185B" w:rsidRDefault="008D36BB">
      <w:pPr>
        <w:pStyle w:val="Text"/>
        <w:numPr>
          <w:ilvl w:val="0"/>
          <w:numId w:val="13"/>
        </w:numPr>
        <w:spacing w:line="288" w:lineRule="auto"/>
        <w:rPr>
          <w:rFonts w:ascii="Arial" w:hAnsi="Arial"/>
          <w:sz w:val="24"/>
          <w:szCs w:val="24"/>
        </w:rPr>
      </w:pPr>
      <w:r w:rsidRPr="3ADF7746">
        <w:rPr>
          <w:rFonts w:ascii="Arial" w:hAnsi="Arial"/>
          <w:noProof/>
          <w:sz w:val="24"/>
          <w:szCs w:val="24"/>
        </w:rPr>
        <w:t>Zdraví, prevence úrazů, rizikové sporty</w:t>
      </w:r>
    </w:p>
    <w:p w14:paraId="6819B4CF" w14:textId="77777777" w:rsidR="00D2185B" w:rsidRDefault="008D36BB">
      <w:pPr>
        <w:pStyle w:val="Text"/>
        <w:numPr>
          <w:ilvl w:val="0"/>
          <w:numId w:val="13"/>
        </w:numPr>
        <w:spacing w:line="288" w:lineRule="auto"/>
        <w:rPr>
          <w:rFonts w:ascii="Arial" w:hAnsi="Arial"/>
          <w:sz w:val="24"/>
          <w:szCs w:val="24"/>
          <w:lang w:val="it-IT"/>
        </w:rPr>
      </w:pPr>
      <w:r w:rsidRPr="3ADF7746">
        <w:rPr>
          <w:rFonts w:ascii="Arial" w:hAnsi="Arial"/>
          <w:noProof/>
          <w:sz w:val="24"/>
          <w:szCs w:val="24"/>
        </w:rPr>
        <w:t>Agrese, násilí, domácí násilí, vandalismus</w:t>
      </w:r>
    </w:p>
    <w:p w14:paraId="11F4DF43" w14:textId="77777777" w:rsidR="00D2185B" w:rsidRDefault="008D36BB">
      <w:pPr>
        <w:pStyle w:val="Text"/>
        <w:numPr>
          <w:ilvl w:val="0"/>
          <w:numId w:val="13"/>
        </w:numPr>
        <w:spacing w:line="288" w:lineRule="auto"/>
        <w:rPr>
          <w:rFonts w:ascii="Arial" w:hAnsi="Arial"/>
          <w:sz w:val="24"/>
          <w:szCs w:val="24"/>
        </w:rPr>
      </w:pPr>
      <w:r w:rsidRPr="3ADF7746">
        <w:rPr>
          <w:rFonts w:ascii="Arial" w:hAnsi="Arial"/>
          <w:noProof/>
          <w:sz w:val="24"/>
          <w:szCs w:val="24"/>
        </w:rPr>
        <w:t>Šikana, kyberšikana</w:t>
      </w:r>
    </w:p>
    <w:p w14:paraId="3526093E" w14:textId="77777777" w:rsidR="00D2185B" w:rsidRDefault="57E665E6">
      <w:pPr>
        <w:pStyle w:val="Text"/>
        <w:numPr>
          <w:ilvl w:val="0"/>
          <w:numId w:val="13"/>
        </w:numPr>
        <w:spacing w:line="288" w:lineRule="auto"/>
        <w:rPr>
          <w:rFonts w:ascii="Arial" w:hAnsi="Arial"/>
          <w:sz w:val="24"/>
          <w:szCs w:val="24"/>
          <w:lang w:val="de-DE"/>
        </w:rPr>
      </w:pPr>
      <w:r w:rsidRPr="3ADF7746">
        <w:rPr>
          <w:rFonts w:ascii="Arial" w:hAnsi="Arial"/>
          <w:noProof/>
          <w:sz w:val="24"/>
          <w:szCs w:val="24"/>
        </w:rPr>
        <w:t xml:space="preserve">Kyberkriminalita </w:t>
      </w:r>
    </w:p>
    <w:p w14:paraId="60DA5731" w14:textId="49C188AA" w:rsidR="00D2185B" w:rsidRDefault="008D36BB" w:rsidP="3ADF7746">
      <w:pPr>
        <w:pStyle w:val="Vchoz"/>
        <w:spacing w:before="240" w:line="288" w:lineRule="auto"/>
        <w:rPr>
          <w:rFonts w:ascii="Arial" w:hAnsi="Arial"/>
          <w:noProof/>
          <w:sz w:val="24"/>
          <w:szCs w:val="24"/>
        </w:rPr>
      </w:pPr>
      <w:r w:rsidRPr="3ADF7746">
        <w:rPr>
          <w:rFonts w:ascii="Arial" w:hAnsi="Arial"/>
          <w:noProof/>
          <w:sz w:val="24"/>
          <w:szCs w:val="24"/>
        </w:rPr>
        <w:t>Aktivity nespecifické prevence</w:t>
      </w:r>
    </w:p>
    <w:p w14:paraId="716918F6" w14:textId="49BC504D" w:rsidR="00D2185B" w:rsidRDefault="008D36BB" w:rsidP="3ADF7746">
      <w:pPr>
        <w:pStyle w:val="Vchoz"/>
        <w:spacing w:before="240" w:line="288" w:lineRule="auto"/>
        <w:rPr>
          <w:rFonts w:ascii="Arial" w:hAnsi="Arial"/>
          <w:noProof/>
          <w:sz w:val="24"/>
          <w:szCs w:val="24"/>
        </w:rPr>
      </w:pPr>
      <w:r w:rsidRPr="3ADF7746">
        <w:rPr>
          <w:rFonts w:ascii="Arial" w:hAnsi="Arial"/>
          <w:b w:val="0"/>
          <w:bCs w:val="0"/>
          <w:noProof/>
          <w:sz w:val="24"/>
          <w:szCs w:val="24"/>
        </w:rPr>
        <w:t>Projektové dny, tematické dny, charitativní akce a další akce a aktivity, besedy, den otevřených dveří, cyklovýlety, prezentace školy na veřejnosti, exkurze, třídní výlety</w:t>
      </w:r>
      <w:r w:rsidRPr="3ADF7746">
        <w:rPr>
          <w:rFonts w:ascii="Arial" w:hAnsi="Arial"/>
          <w:noProof/>
          <w:sz w:val="24"/>
          <w:szCs w:val="24"/>
        </w:rPr>
        <w:t>.</w:t>
      </w:r>
    </w:p>
    <w:p w14:paraId="7FDDA38D" w14:textId="0877381F" w:rsidR="00D2185B" w:rsidRDefault="008D36BB" w:rsidP="3ADF7746">
      <w:pPr>
        <w:pStyle w:val="Vchoz"/>
        <w:spacing w:before="240" w:line="288" w:lineRule="auto"/>
        <w:rPr>
          <w:rFonts w:ascii="Arial" w:hAnsi="Arial"/>
          <w:noProof/>
          <w:color w:val="000000" w:themeColor="text1"/>
          <w:sz w:val="24"/>
          <w:szCs w:val="24"/>
        </w:rPr>
      </w:pPr>
      <w:r w:rsidRPr="3ADF7746">
        <w:rPr>
          <w:rFonts w:ascii="Arial" w:hAnsi="Arial"/>
          <w:noProof/>
          <w:color w:val="000000" w:themeColor="text1"/>
          <w:sz w:val="24"/>
          <w:szCs w:val="24"/>
        </w:rPr>
        <w:t>Ve školním roce 2020</w:t>
      </w:r>
      <w:r w:rsidR="17A15376" w:rsidRPr="3ADF7746">
        <w:rPr>
          <w:rFonts w:ascii="Arial" w:hAnsi="Arial"/>
          <w:noProof/>
          <w:color w:val="000000" w:themeColor="text1"/>
          <w:sz w:val="24"/>
          <w:szCs w:val="24"/>
        </w:rPr>
        <w:t xml:space="preserve"> </w:t>
      </w:r>
      <w:r w:rsidRPr="3ADF7746">
        <w:rPr>
          <w:rFonts w:ascii="Arial" w:hAnsi="Arial"/>
          <w:noProof/>
          <w:color w:val="000000" w:themeColor="text1"/>
          <w:sz w:val="24"/>
          <w:szCs w:val="24"/>
        </w:rPr>
        <w:t xml:space="preserve">- 2021 </w:t>
      </w:r>
      <w:r w:rsidR="52B1ED32" w:rsidRPr="3ADF7746">
        <w:rPr>
          <w:rFonts w:ascii="Arial" w:hAnsi="Arial"/>
          <w:noProof/>
          <w:color w:val="000000" w:themeColor="text1"/>
          <w:sz w:val="24"/>
          <w:szCs w:val="24"/>
        </w:rPr>
        <w:t>jsme se zaměřili na tyto oblasti:</w:t>
      </w:r>
    </w:p>
    <w:p w14:paraId="42EABF60" w14:textId="77777777" w:rsidR="00D2185B" w:rsidRDefault="008D36BB">
      <w:pPr>
        <w:pStyle w:val="Vchoz"/>
        <w:numPr>
          <w:ilvl w:val="1"/>
          <w:numId w:val="8"/>
        </w:numPr>
        <w:spacing w:line="240" w:lineRule="auto"/>
        <w:rPr>
          <w:rFonts w:ascii="Arial" w:hAnsi="Arial"/>
          <w:b w:val="0"/>
          <w:bCs w:val="0"/>
          <w:sz w:val="24"/>
          <w:szCs w:val="24"/>
        </w:rPr>
      </w:pPr>
      <w:r w:rsidRPr="3ADF7746">
        <w:rPr>
          <w:rFonts w:ascii="Arial" w:hAnsi="Arial"/>
          <w:b w:val="0"/>
          <w:bCs w:val="0"/>
          <w:noProof/>
          <w:sz w:val="24"/>
          <w:szCs w:val="24"/>
        </w:rPr>
        <w:t>vedení žáků ke spolupráci v rámci třídního kolektivu</w:t>
      </w:r>
    </w:p>
    <w:p w14:paraId="2E68E220" w14:textId="77777777" w:rsidR="00D2185B" w:rsidRDefault="008D36BB">
      <w:pPr>
        <w:pStyle w:val="Vchoz"/>
        <w:numPr>
          <w:ilvl w:val="1"/>
          <w:numId w:val="8"/>
        </w:numPr>
        <w:spacing w:line="240" w:lineRule="auto"/>
        <w:rPr>
          <w:rFonts w:ascii="Arial" w:hAnsi="Arial"/>
          <w:b w:val="0"/>
          <w:bCs w:val="0"/>
          <w:sz w:val="24"/>
          <w:szCs w:val="24"/>
        </w:rPr>
      </w:pPr>
      <w:r w:rsidRPr="3ADF7746">
        <w:rPr>
          <w:rFonts w:ascii="Arial" w:hAnsi="Arial"/>
          <w:b w:val="0"/>
          <w:bCs w:val="0"/>
          <w:noProof/>
          <w:sz w:val="24"/>
          <w:szCs w:val="24"/>
        </w:rPr>
        <w:t xml:space="preserve">vedení žáků ke zdravému životnímu stylu </w:t>
      </w:r>
    </w:p>
    <w:p w14:paraId="3FAB8073" w14:textId="77777777" w:rsidR="00D2185B" w:rsidRDefault="008D36BB">
      <w:pPr>
        <w:pStyle w:val="Vchoz"/>
        <w:numPr>
          <w:ilvl w:val="1"/>
          <w:numId w:val="8"/>
        </w:numPr>
        <w:spacing w:line="240" w:lineRule="auto"/>
        <w:rPr>
          <w:rFonts w:ascii="Arial" w:hAnsi="Arial"/>
          <w:b w:val="0"/>
          <w:bCs w:val="0"/>
          <w:sz w:val="24"/>
          <w:szCs w:val="24"/>
        </w:rPr>
      </w:pPr>
      <w:r w:rsidRPr="3ADF7746">
        <w:rPr>
          <w:rFonts w:ascii="Arial" w:hAnsi="Arial"/>
          <w:b w:val="0"/>
          <w:bCs w:val="0"/>
          <w:noProof/>
          <w:sz w:val="24"/>
          <w:szCs w:val="24"/>
        </w:rPr>
        <w:t xml:space="preserve">podpora sociálních dovedností – komunikace, řešení konfliktů, spolupráce... </w:t>
      </w:r>
    </w:p>
    <w:p w14:paraId="4A6ACF21" w14:textId="77777777" w:rsidR="00D2185B" w:rsidRDefault="008D36BB">
      <w:pPr>
        <w:pStyle w:val="Vchoz"/>
        <w:numPr>
          <w:ilvl w:val="1"/>
          <w:numId w:val="8"/>
        </w:numPr>
        <w:spacing w:line="240" w:lineRule="auto"/>
        <w:rPr>
          <w:rFonts w:ascii="Arial" w:hAnsi="Arial"/>
          <w:b w:val="0"/>
          <w:bCs w:val="0"/>
          <w:sz w:val="24"/>
          <w:szCs w:val="24"/>
        </w:rPr>
      </w:pPr>
      <w:r w:rsidRPr="3ADF7746">
        <w:rPr>
          <w:rFonts w:ascii="Arial" w:hAnsi="Arial"/>
          <w:b w:val="0"/>
          <w:bCs w:val="0"/>
          <w:noProof/>
          <w:sz w:val="24"/>
          <w:szCs w:val="24"/>
        </w:rPr>
        <w:t xml:space="preserve">posilování zdravého sebevědomí vhodně zvolenými aktivitami </w:t>
      </w:r>
    </w:p>
    <w:p w14:paraId="0A1D7136" w14:textId="77777777" w:rsidR="00D2185B" w:rsidRDefault="008D36BB">
      <w:pPr>
        <w:pStyle w:val="Vchoz"/>
        <w:numPr>
          <w:ilvl w:val="1"/>
          <w:numId w:val="8"/>
        </w:numPr>
        <w:spacing w:line="240" w:lineRule="auto"/>
        <w:rPr>
          <w:rFonts w:ascii="Arial" w:hAnsi="Arial"/>
          <w:b w:val="0"/>
          <w:bCs w:val="0"/>
          <w:sz w:val="24"/>
          <w:szCs w:val="24"/>
        </w:rPr>
      </w:pPr>
      <w:r w:rsidRPr="3ADF7746">
        <w:rPr>
          <w:rFonts w:ascii="Arial" w:hAnsi="Arial"/>
          <w:b w:val="0"/>
          <w:bCs w:val="0"/>
          <w:noProof/>
          <w:sz w:val="24"/>
          <w:szCs w:val="24"/>
        </w:rPr>
        <w:t>učení se čelit tlaku vrstevníků, umět říci „ne“, umět podat a zároveň přijímat zpětnou vazbu na své chování</w:t>
      </w:r>
    </w:p>
    <w:p w14:paraId="6D89EEA0" w14:textId="1A58A39C" w:rsidR="00D2185B" w:rsidRDefault="008D36BB">
      <w:pPr>
        <w:pStyle w:val="Vchoz"/>
        <w:numPr>
          <w:ilvl w:val="1"/>
          <w:numId w:val="8"/>
        </w:numPr>
        <w:spacing w:line="240" w:lineRule="auto"/>
        <w:rPr>
          <w:rFonts w:ascii="Arial" w:hAnsi="Arial"/>
          <w:b w:val="0"/>
          <w:bCs w:val="0"/>
          <w:sz w:val="24"/>
          <w:szCs w:val="24"/>
        </w:rPr>
      </w:pPr>
      <w:r w:rsidRPr="3ADF7746">
        <w:rPr>
          <w:rFonts w:ascii="Arial" w:hAnsi="Arial"/>
          <w:b w:val="0"/>
          <w:bCs w:val="0"/>
          <w:noProof/>
          <w:sz w:val="24"/>
          <w:szCs w:val="24"/>
        </w:rPr>
        <w:t>začlen</w:t>
      </w:r>
      <w:r w:rsidR="050DD7BE" w:rsidRPr="3ADF7746">
        <w:rPr>
          <w:rFonts w:ascii="Arial" w:hAnsi="Arial"/>
          <w:b w:val="0"/>
          <w:bCs w:val="0"/>
          <w:noProof/>
          <w:sz w:val="24"/>
          <w:szCs w:val="24"/>
        </w:rPr>
        <w:t>ění</w:t>
      </w:r>
      <w:r w:rsidRPr="3ADF7746">
        <w:rPr>
          <w:rFonts w:ascii="Arial" w:hAnsi="Arial"/>
          <w:b w:val="0"/>
          <w:bCs w:val="0"/>
          <w:noProof/>
          <w:sz w:val="24"/>
          <w:szCs w:val="24"/>
        </w:rPr>
        <w:t xml:space="preserve"> se do kolektivu</w:t>
      </w:r>
      <w:r w:rsidR="6451D9B4" w:rsidRPr="3ADF7746">
        <w:rPr>
          <w:rFonts w:ascii="Arial" w:hAnsi="Arial"/>
          <w:b w:val="0"/>
          <w:bCs w:val="0"/>
          <w:noProof/>
          <w:sz w:val="24"/>
          <w:szCs w:val="24"/>
        </w:rPr>
        <w:t xml:space="preserve"> se svojí </w:t>
      </w:r>
      <w:r w:rsidRPr="3ADF7746">
        <w:rPr>
          <w:rFonts w:ascii="Arial" w:hAnsi="Arial"/>
          <w:b w:val="0"/>
          <w:bCs w:val="0"/>
          <w:noProof/>
          <w:sz w:val="24"/>
          <w:szCs w:val="24"/>
        </w:rPr>
        <w:t>rol</w:t>
      </w:r>
      <w:r w:rsidR="64604A56" w:rsidRPr="3ADF7746">
        <w:rPr>
          <w:rFonts w:ascii="Arial" w:hAnsi="Arial"/>
          <w:b w:val="0"/>
          <w:bCs w:val="0"/>
          <w:noProof/>
          <w:sz w:val="24"/>
          <w:szCs w:val="24"/>
        </w:rPr>
        <w:t>í</w:t>
      </w:r>
      <w:r w:rsidRPr="3ADF7746">
        <w:rPr>
          <w:rFonts w:ascii="Arial" w:hAnsi="Arial"/>
          <w:b w:val="0"/>
          <w:bCs w:val="0"/>
          <w:noProof/>
          <w:sz w:val="24"/>
          <w:szCs w:val="24"/>
        </w:rPr>
        <w:t xml:space="preserve"> </w:t>
      </w:r>
    </w:p>
    <w:p w14:paraId="42FAC000" w14:textId="77777777" w:rsidR="00D2185B" w:rsidRDefault="008D36BB">
      <w:pPr>
        <w:pStyle w:val="Vchoz"/>
        <w:numPr>
          <w:ilvl w:val="1"/>
          <w:numId w:val="8"/>
        </w:numPr>
        <w:spacing w:line="240" w:lineRule="auto"/>
        <w:rPr>
          <w:rFonts w:ascii="Arial" w:hAnsi="Arial"/>
          <w:b w:val="0"/>
          <w:bCs w:val="0"/>
          <w:sz w:val="24"/>
          <w:szCs w:val="24"/>
        </w:rPr>
      </w:pPr>
      <w:r w:rsidRPr="3ADF7746">
        <w:rPr>
          <w:rFonts w:ascii="Arial" w:hAnsi="Arial"/>
          <w:b w:val="0"/>
          <w:bCs w:val="0"/>
          <w:noProof/>
          <w:sz w:val="24"/>
          <w:szCs w:val="24"/>
        </w:rPr>
        <w:t>znalost a osvojení si zásad slušného chování</w:t>
      </w:r>
    </w:p>
    <w:p w14:paraId="3FABBFBE" w14:textId="5351C914" w:rsidR="00D2185B" w:rsidRDefault="008D36BB">
      <w:pPr>
        <w:pStyle w:val="Vchoz"/>
        <w:numPr>
          <w:ilvl w:val="1"/>
          <w:numId w:val="8"/>
        </w:numPr>
        <w:spacing w:line="240" w:lineRule="auto"/>
        <w:rPr>
          <w:rFonts w:ascii="Arial" w:hAnsi="Arial"/>
          <w:b w:val="0"/>
          <w:bCs w:val="0"/>
          <w:sz w:val="24"/>
          <w:szCs w:val="24"/>
        </w:rPr>
      </w:pPr>
      <w:r w:rsidRPr="3ADF7746">
        <w:rPr>
          <w:rFonts w:ascii="Arial" w:hAnsi="Arial"/>
          <w:b w:val="0"/>
          <w:bCs w:val="0"/>
          <w:noProof/>
          <w:sz w:val="24"/>
          <w:szCs w:val="24"/>
        </w:rPr>
        <w:t>formování postojů žáků k sociálně nežádoucímu a rizikovému chování a ke společensky akceptovaným hodnotám – pěstování právního vědomí, mravních a</w:t>
      </w:r>
      <w:r w:rsidR="6AC6E0BA" w:rsidRPr="3ADF7746">
        <w:rPr>
          <w:rFonts w:ascii="Arial" w:eastAsia="Arial" w:hAnsi="Arial" w:cs="Arial"/>
          <w:b w:val="0"/>
          <w:bCs w:val="0"/>
          <w:noProof/>
          <w:color w:val="000000" w:themeColor="text1"/>
          <w:sz w:val="22"/>
          <w:szCs w:val="22"/>
        </w:rPr>
        <w:t xml:space="preserve"> </w:t>
      </w:r>
      <w:r w:rsidRPr="3ADF7746">
        <w:rPr>
          <w:rFonts w:ascii="Arial" w:hAnsi="Arial"/>
          <w:b w:val="0"/>
          <w:bCs w:val="0"/>
          <w:noProof/>
          <w:sz w:val="24"/>
          <w:szCs w:val="24"/>
        </w:rPr>
        <w:t>morálních hodnot, humanistických postojů apod.</w:t>
      </w:r>
    </w:p>
    <w:p w14:paraId="6D1D10AF" w14:textId="77777777" w:rsidR="00D2185B" w:rsidRDefault="008D36BB" w:rsidP="3ADF7746">
      <w:pPr>
        <w:pStyle w:val="Vchoz"/>
        <w:spacing w:line="288" w:lineRule="auto"/>
        <w:rPr>
          <w:rFonts w:ascii="Arial" w:eastAsia="Arial" w:hAnsi="Arial" w:cs="Arial"/>
          <w:noProof/>
          <w:sz w:val="24"/>
          <w:szCs w:val="24"/>
        </w:rPr>
      </w:pPr>
      <w:r w:rsidRPr="3ADF7746">
        <w:rPr>
          <w:rFonts w:ascii="Arial" w:hAnsi="Arial"/>
          <w:noProof/>
          <w:sz w:val="24"/>
          <w:szCs w:val="24"/>
        </w:rPr>
        <w:t xml:space="preserve">Podařilo se: </w:t>
      </w:r>
    </w:p>
    <w:p w14:paraId="0053BAE1" w14:textId="031D61DD" w:rsidR="00D2185B" w:rsidRDefault="57E665E6">
      <w:pPr>
        <w:pStyle w:val="Vchoz"/>
        <w:numPr>
          <w:ilvl w:val="3"/>
          <w:numId w:val="8"/>
        </w:numPr>
        <w:spacing w:line="240" w:lineRule="auto"/>
        <w:rPr>
          <w:rFonts w:ascii="Arial" w:hAnsi="Arial"/>
          <w:b w:val="0"/>
          <w:bCs w:val="0"/>
          <w:sz w:val="24"/>
          <w:szCs w:val="24"/>
        </w:rPr>
      </w:pPr>
      <w:r w:rsidRPr="3ADF7746">
        <w:rPr>
          <w:rFonts w:ascii="Arial" w:hAnsi="Arial"/>
          <w:b w:val="0"/>
          <w:bCs w:val="0"/>
          <w:noProof/>
          <w:sz w:val="24"/>
          <w:szCs w:val="24"/>
        </w:rPr>
        <w:t>prohloubit spolupráci školního školního poradenské pracoviště s rodiči a učiteli</w:t>
      </w:r>
    </w:p>
    <w:p w14:paraId="4A71E12A" w14:textId="77777777" w:rsidR="00D2185B" w:rsidRDefault="008D36BB">
      <w:pPr>
        <w:pStyle w:val="Vchoz"/>
        <w:numPr>
          <w:ilvl w:val="3"/>
          <w:numId w:val="8"/>
        </w:numPr>
        <w:spacing w:line="240" w:lineRule="auto"/>
        <w:rPr>
          <w:rFonts w:ascii="Arial" w:hAnsi="Arial"/>
          <w:b w:val="0"/>
          <w:bCs w:val="0"/>
          <w:sz w:val="24"/>
          <w:szCs w:val="24"/>
        </w:rPr>
      </w:pPr>
      <w:r w:rsidRPr="3ADF7746">
        <w:rPr>
          <w:rFonts w:ascii="Arial" w:hAnsi="Arial"/>
          <w:b w:val="0"/>
          <w:bCs w:val="0"/>
          <w:noProof/>
          <w:sz w:val="24"/>
          <w:szCs w:val="24"/>
        </w:rPr>
        <w:t>testovat klima tříd a školy pomocí dotazníků a následné analýzy</w:t>
      </w:r>
    </w:p>
    <w:p w14:paraId="78BC5465" w14:textId="4278FCEE" w:rsidR="00D2185B" w:rsidRDefault="3619D952">
      <w:pPr>
        <w:pStyle w:val="Vchoz"/>
        <w:numPr>
          <w:ilvl w:val="3"/>
          <w:numId w:val="8"/>
        </w:numPr>
        <w:spacing w:line="240" w:lineRule="auto"/>
        <w:rPr>
          <w:rFonts w:ascii="Arial" w:hAnsi="Arial"/>
          <w:b w:val="0"/>
          <w:bCs w:val="0"/>
          <w:sz w:val="24"/>
          <w:szCs w:val="24"/>
        </w:rPr>
      </w:pPr>
      <w:r w:rsidRPr="3ADF7746">
        <w:rPr>
          <w:rFonts w:ascii="Arial" w:hAnsi="Arial"/>
          <w:b w:val="0"/>
          <w:bCs w:val="0"/>
          <w:noProof/>
          <w:sz w:val="24"/>
          <w:szCs w:val="24"/>
        </w:rPr>
        <w:lastRenderedPageBreak/>
        <w:t>při výuce uplatňovat různé metody a formy práce</w:t>
      </w:r>
      <w:r w:rsidR="16BC34E2" w:rsidRPr="3ADF7746">
        <w:rPr>
          <w:rFonts w:ascii="Arial" w:hAnsi="Arial"/>
          <w:b w:val="0"/>
          <w:bCs w:val="0"/>
          <w:noProof/>
          <w:sz w:val="24"/>
          <w:szCs w:val="24"/>
        </w:rPr>
        <w:t xml:space="preserve"> </w:t>
      </w:r>
      <w:r w:rsidRPr="3ADF7746">
        <w:rPr>
          <w:rFonts w:ascii="Arial" w:hAnsi="Arial"/>
          <w:b w:val="0"/>
          <w:bCs w:val="0"/>
          <w:noProof/>
          <w:sz w:val="24"/>
          <w:szCs w:val="24"/>
        </w:rPr>
        <w:t>-</w:t>
      </w:r>
      <w:r w:rsidR="5644E4E4" w:rsidRPr="3ADF7746">
        <w:rPr>
          <w:rFonts w:ascii="Arial" w:hAnsi="Arial"/>
          <w:b w:val="0"/>
          <w:bCs w:val="0"/>
          <w:noProof/>
          <w:sz w:val="24"/>
          <w:szCs w:val="24"/>
        </w:rPr>
        <w:t xml:space="preserve"> </w:t>
      </w:r>
      <w:r w:rsidRPr="3ADF7746">
        <w:rPr>
          <w:rFonts w:ascii="Arial" w:hAnsi="Arial"/>
          <w:b w:val="0"/>
          <w:bCs w:val="0"/>
          <w:noProof/>
          <w:sz w:val="24"/>
          <w:szCs w:val="24"/>
        </w:rPr>
        <w:t xml:space="preserve">ranní kruh, diskuse, sociální hry, besedy atd. </w:t>
      </w:r>
    </w:p>
    <w:p w14:paraId="51159750" w14:textId="77777777" w:rsidR="00D2185B" w:rsidRDefault="008D36BB">
      <w:pPr>
        <w:pStyle w:val="Vchoz"/>
        <w:numPr>
          <w:ilvl w:val="3"/>
          <w:numId w:val="8"/>
        </w:numPr>
        <w:spacing w:line="240" w:lineRule="auto"/>
        <w:rPr>
          <w:rFonts w:ascii="Arial" w:hAnsi="Arial"/>
          <w:b w:val="0"/>
          <w:bCs w:val="0"/>
          <w:sz w:val="24"/>
          <w:szCs w:val="24"/>
        </w:rPr>
      </w:pPr>
      <w:r w:rsidRPr="3ADF7746">
        <w:rPr>
          <w:rFonts w:ascii="Arial" w:hAnsi="Arial"/>
          <w:b w:val="0"/>
          <w:bCs w:val="0"/>
          <w:noProof/>
          <w:sz w:val="24"/>
          <w:szCs w:val="24"/>
        </w:rPr>
        <w:t xml:space="preserve">řešit problémové chování žáků díky zapojení týmu </w:t>
      </w:r>
      <w:r w:rsidR="000C1751" w:rsidRPr="3ADF7746">
        <w:rPr>
          <w:rFonts w:ascii="Arial" w:hAnsi="Arial"/>
          <w:b w:val="0"/>
          <w:bCs w:val="0"/>
          <w:noProof/>
          <w:sz w:val="24"/>
          <w:szCs w:val="24"/>
        </w:rPr>
        <w:t>poradenského</w:t>
      </w:r>
      <w:r w:rsidRPr="3ADF7746">
        <w:rPr>
          <w:rFonts w:ascii="Arial" w:hAnsi="Arial"/>
          <w:b w:val="0"/>
          <w:bCs w:val="0"/>
          <w:noProof/>
          <w:sz w:val="24"/>
          <w:szCs w:val="24"/>
        </w:rPr>
        <w:t xml:space="preserve"> pracoviště</w:t>
      </w:r>
    </w:p>
    <w:p w14:paraId="4BA67C53" w14:textId="589B4ECB" w:rsidR="00D2185B" w:rsidRDefault="008D36BB">
      <w:pPr>
        <w:pStyle w:val="Vchoz"/>
        <w:numPr>
          <w:ilvl w:val="3"/>
          <w:numId w:val="8"/>
        </w:numPr>
        <w:spacing w:line="240" w:lineRule="auto"/>
        <w:rPr>
          <w:rFonts w:ascii="Arial" w:hAnsi="Arial"/>
          <w:b w:val="0"/>
          <w:bCs w:val="0"/>
          <w:sz w:val="24"/>
          <w:szCs w:val="24"/>
        </w:rPr>
      </w:pPr>
      <w:r w:rsidRPr="3ADF7746">
        <w:rPr>
          <w:rFonts w:ascii="Arial" w:hAnsi="Arial"/>
          <w:b w:val="0"/>
          <w:bCs w:val="0"/>
          <w:noProof/>
          <w:sz w:val="24"/>
          <w:szCs w:val="24"/>
        </w:rPr>
        <w:t xml:space="preserve">zaměřit se na </w:t>
      </w:r>
      <w:r w:rsidR="2DBBA144" w:rsidRPr="3ADF7746">
        <w:rPr>
          <w:rFonts w:ascii="Arial" w:hAnsi="Arial"/>
          <w:b w:val="0"/>
          <w:bCs w:val="0"/>
          <w:noProof/>
          <w:sz w:val="24"/>
          <w:szCs w:val="24"/>
        </w:rPr>
        <w:t xml:space="preserve">žáky i </w:t>
      </w:r>
      <w:r w:rsidRPr="3ADF7746">
        <w:rPr>
          <w:rFonts w:ascii="Arial" w:hAnsi="Arial"/>
          <w:b w:val="0"/>
          <w:bCs w:val="0"/>
          <w:noProof/>
          <w:sz w:val="24"/>
          <w:szCs w:val="24"/>
        </w:rPr>
        <w:t>třídní kolektivy</w:t>
      </w:r>
      <w:r w:rsidR="4E5E771E" w:rsidRPr="3ADF7746">
        <w:rPr>
          <w:rFonts w:ascii="Arial" w:hAnsi="Arial"/>
          <w:b w:val="0"/>
          <w:bCs w:val="0"/>
          <w:noProof/>
          <w:sz w:val="24"/>
          <w:szCs w:val="24"/>
        </w:rPr>
        <w:t xml:space="preserve"> </w:t>
      </w:r>
      <w:r w:rsidR="6E0BC198" w:rsidRPr="3ADF7746">
        <w:rPr>
          <w:rFonts w:ascii="Arial" w:hAnsi="Arial"/>
          <w:b w:val="0"/>
          <w:bCs w:val="0"/>
          <w:noProof/>
          <w:sz w:val="24"/>
          <w:szCs w:val="24"/>
        </w:rPr>
        <w:t>s problémovým chováním</w:t>
      </w:r>
    </w:p>
    <w:p w14:paraId="55DBB3D3" w14:textId="57F91AD6" w:rsidR="00D2185B" w:rsidRDefault="5C6D2AB4" w:rsidP="3ADF7746">
      <w:pPr>
        <w:pStyle w:val="Vchoz"/>
        <w:numPr>
          <w:ilvl w:val="3"/>
          <w:numId w:val="8"/>
        </w:numPr>
        <w:spacing w:line="240" w:lineRule="auto"/>
        <w:rPr>
          <w:rFonts w:ascii="Arial" w:hAnsi="Arial"/>
          <w:b w:val="0"/>
          <w:bCs w:val="0"/>
          <w:noProof/>
          <w:sz w:val="24"/>
          <w:szCs w:val="24"/>
        </w:rPr>
      </w:pPr>
      <w:r w:rsidRPr="3ADF7746">
        <w:rPr>
          <w:rFonts w:ascii="Arial" w:hAnsi="Arial"/>
          <w:b w:val="0"/>
          <w:bCs w:val="0"/>
          <w:noProof/>
          <w:sz w:val="24"/>
          <w:szCs w:val="24"/>
        </w:rPr>
        <w:t>zlepš</w:t>
      </w:r>
      <w:r w:rsidR="480897F3" w:rsidRPr="3ADF7746">
        <w:rPr>
          <w:rFonts w:ascii="Arial" w:hAnsi="Arial"/>
          <w:b w:val="0"/>
          <w:bCs w:val="0"/>
          <w:noProof/>
          <w:sz w:val="24"/>
          <w:szCs w:val="24"/>
        </w:rPr>
        <w:t>it</w:t>
      </w:r>
      <w:r w:rsidRPr="3ADF7746">
        <w:rPr>
          <w:rFonts w:ascii="Arial" w:hAnsi="Arial"/>
          <w:b w:val="0"/>
          <w:bCs w:val="0"/>
          <w:noProof/>
          <w:sz w:val="24"/>
          <w:szCs w:val="24"/>
        </w:rPr>
        <w:t xml:space="preserve"> </w:t>
      </w:r>
      <w:r w:rsidR="008D36BB" w:rsidRPr="3ADF7746">
        <w:rPr>
          <w:rFonts w:ascii="Arial" w:hAnsi="Arial"/>
          <w:b w:val="0"/>
          <w:bCs w:val="0"/>
          <w:noProof/>
          <w:sz w:val="24"/>
          <w:szCs w:val="24"/>
        </w:rPr>
        <w:t>komunikac</w:t>
      </w:r>
      <w:r w:rsidR="0C8FE167" w:rsidRPr="3ADF7746">
        <w:rPr>
          <w:rFonts w:ascii="Arial" w:hAnsi="Arial"/>
          <w:b w:val="0"/>
          <w:bCs w:val="0"/>
          <w:noProof/>
          <w:sz w:val="24"/>
          <w:szCs w:val="24"/>
        </w:rPr>
        <w:t>i</w:t>
      </w:r>
      <w:r w:rsidR="008D36BB" w:rsidRPr="3ADF7746">
        <w:rPr>
          <w:rFonts w:ascii="Arial" w:hAnsi="Arial"/>
          <w:b w:val="0"/>
          <w:bCs w:val="0"/>
          <w:noProof/>
          <w:sz w:val="24"/>
          <w:szCs w:val="24"/>
        </w:rPr>
        <w:t xml:space="preserve"> učitel – žák, </w:t>
      </w:r>
      <w:r w:rsidR="65F9F011" w:rsidRPr="3ADF7746">
        <w:rPr>
          <w:rFonts w:ascii="Arial" w:hAnsi="Arial"/>
          <w:b w:val="0"/>
          <w:bCs w:val="0"/>
          <w:noProof/>
          <w:sz w:val="24"/>
          <w:szCs w:val="24"/>
        </w:rPr>
        <w:t xml:space="preserve">problémy řešit </w:t>
      </w:r>
      <w:r w:rsidR="008D36BB" w:rsidRPr="3ADF7746">
        <w:rPr>
          <w:rFonts w:ascii="Arial" w:hAnsi="Arial"/>
          <w:b w:val="0"/>
          <w:bCs w:val="0"/>
          <w:noProof/>
          <w:sz w:val="24"/>
          <w:szCs w:val="24"/>
        </w:rPr>
        <w:t>společn</w:t>
      </w:r>
      <w:r w:rsidR="28685C17" w:rsidRPr="3ADF7746">
        <w:rPr>
          <w:rFonts w:ascii="Arial" w:hAnsi="Arial"/>
          <w:b w:val="0"/>
          <w:bCs w:val="0"/>
          <w:noProof/>
          <w:sz w:val="24"/>
          <w:szCs w:val="24"/>
        </w:rPr>
        <w:t>ě</w:t>
      </w:r>
      <w:r w:rsidR="008D36BB" w:rsidRPr="3ADF7746">
        <w:rPr>
          <w:rFonts w:ascii="Arial" w:hAnsi="Arial"/>
          <w:b w:val="0"/>
          <w:bCs w:val="0"/>
          <w:noProof/>
          <w:sz w:val="24"/>
          <w:szCs w:val="24"/>
        </w:rPr>
        <w:t>̊</w:t>
      </w:r>
    </w:p>
    <w:p w14:paraId="328E2972" w14:textId="77777777" w:rsidR="00D2185B" w:rsidRDefault="008D36BB">
      <w:pPr>
        <w:pStyle w:val="Vchoz"/>
        <w:numPr>
          <w:ilvl w:val="3"/>
          <w:numId w:val="8"/>
        </w:numPr>
        <w:spacing w:line="240" w:lineRule="auto"/>
        <w:rPr>
          <w:rFonts w:ascii="Arial" w:hAnsi="Arial"/>
          <w:b w:val="0"/>
          <w:bCs w:val="0"/>
          <w:sz w:val="24"/>
          <w:szCs w:val="24"/>
        </w:rPr>
      </w:pPr>
      <w:r w:rsidRPr="3ADF7746">
        <w:rPr>
          <w:rFonts w:ascii="Arial" w:hAnsi="Arial"/>
          <w:b w:val="0"/>
          <w:bCs w:val="0"/>
          <w:noProof/>
          <w:sz w:val="24"/>
          <w:szCs w:val="24"/>
        </w:rPr>
        <w:t xml:space="preserve">pracovat na budování dobré komunikace a spolupráce s rodiči žáků </w:t>
      </w:r>
    </w:p>
    <w:p w14:paraId="6848DE43" w14:textId="3D6E3447" w:rsidR="00D2185B" w:rsidRDefault="008D36BB">
      <w:pPr>
        <w:pStyle w:val="Vchoz"/>
        <w:numPr>
          <w:ilvl w:val="3"/>
          <w:numId w:val="8"/>
        </w:numPr>
        <w:spacing w:line="240" w:lineRule="auto"/>
        <w:rPr>
          <w:rFonts w:ascii="Arial" w:hAnsi="Arial"/>
          <w:b w:val="0"/>
          <w:bCs w:val="0"/>
          <w:sz w:val="24"/>
          <w:szCs w:val="24"/>
        </w:rPr>
      </w:pPr>
      <w:r w:rsidRPr="3ADF7746">
        <w:rPr>
          <w:rFonts w:ascii="Arial" w:hAnsi="Arial"/>
          <w:b w:val="0"/>
          <w:bCs w:val="0"/>
          <w:noProof/>
          <w:sz w:val="24"/>
          <w:szCs w:val="24"/>
        </w:rPr>
        <w:t>poskytovat informace – přednášky, besedy, konzultace, osvětový materiál, videoprojekce, kulturní akce, sportovní aktivity, kroužky, projekty</w:t>
      </w:r>
    </w:p>
    <w:p w14:paraId="09785D76" w14:textId="5737815D" w:rsidR="00D2185B" w:rsidRDefault="008D36BB" w:rsidP="3ADF7746">
      <w:pPr>
        <w:pStyle w:val="Vchoz"/>
        <w:numPr>
          <w:ilvl w:val="3"/>
          <w:numId w:val="8"/>
        </w:numPr>
        <w:spacing w:line="240" w:lineRule="auto"/>
        <w:ind w:left="736" w:hanging="196"/>
        <w:rPr>
          <w:rFonts w:ascii="Arial" w:hAnsi="Arial"/>
          <w:b w:val="0"/>
          <w:bCs w:val="0"/>
          <w:noProof/>
          <w:sz w:val="24"/>
          <w:szCs w:val="24"/>
        </w:rPr>
      </w:pPr>
      <w:r w:rsidRPr="3ADF7746">
        <w:rPr>
          <w:rFonts w:ascii="Arial" w:hAnsi="Arial"/>
          <w:b w:val="0"/>
          <w:bCs w:val="0"/>
          <w:noProof/>
          <w:sz w:val="24"/>
          <w:szCs w:val="24"/>
        </w:rPr>
        <w:t>podpo</w:t>
      </w:r>
      <w:r w:rsidR="249CC645" w:rsidRPr="3ADF7746">
        <w:rPr>
          <w:rFonts w:ascii="Arial" w:hAnsi="Arial"/>
          <w:b w:val="0"/>
          <w:bCs w:val="0"/>
          <w:noProof/>
          <w:sz w:val="24"/>
          <w:szCs w:val="24"/>
        </w:rPr>
        <w:t>řit</w:t>
      </w:r>
      <w:r w:rsidRPr="3ADF7746">
        <w:rPr>
          <w:rFonts w:ascii="Arial" w:hAnsi="Arial"/>
          <w:b w:val="0"/>
          <w:bCs w:val="0"/>
          <w:noProof/>
          <w:sz w:val="24"/>
          <w:szCs w:val="24"/>
        </w:rPr>
        <w:t xml:space="preserve"> kooperativní chování </w:t>
      </w:r>
    </w:p>
    <w:p w14:paraId="6C0B3FFC" w14:textId="77777777" w:rsidR="00D2185B" w:rsidRDefault="008D36BB" w:rsidP="3ADF7746">
      <w:pPr>
        <w:pStyle w:val="Vchoz"/>
        <w:spacing w:line="288" w:lineRule="auto"/>
        <w:rPr>
          <w:rFonts w:ascii="Arial" w:hAnsi="Arial"/>
          <w:noProof/>
          <w:sz w:val="24"/>
          <w:szCs w:val="24"/>
        </w:rPr>
      </w:pPr>
      <w:r w:rsidRPr="3ADF7746">
        <w:rPr>
          <w:rFonts w:ascii="Arial" w:hAnsi="Arial"/>
          <w:noProof/>
          <w:sz w:val="24"/>
          <w:szCs w:val="24"/>
        </w:rPr>
        <w:t xml:space="preserve">Nepodařilo se: </w:t>
      </w:r>
    </w:p>
    <w:p w14:paraId="48E1BA07" w14:textId="77777777" w:rsidR="00D2185B" w:rsidRDefault="008D36BB" w:rsidP="3ADF7746">
      <w:pPr>
        <w:pStyle w:val="Vchoz"/>
        <w:numPr>
          <w:ilvl w:val="0"/>
          <w:numId w:val="14"/>
        </w:numPr>
        <w:spacing w:line="240" w:lineRule="auto"/>
        <w:ind w:left="736" w:hanging="196"/>
        <w:rPr>
          <w:rFonts w:ascii="Arial" w:hAnsi="Arial"/>
          <w:b w:val="0"/>
          <w:bCs w:val="0"/>
          <w:sz w:val="24"/>
          <w:szCs w:val="24"/>
        </w:rPr>
      </w:pPr>
      <w:r w:rsidRPr="3ADF7746">
        <w:rPr>
          <w:rFonts w:ascii="Arial" w:hAnsi="Arial"/>
          <w:b w:val="0"/>
          <w:bCs w:val="0"/>
          <w:noProof/>
          <w:sz w:val="24"/>
          <w:szCs w:val="24"/>
        </w:rPr>
        <w:t xml:space="preserve">zlepšit problémové chování některých žáků </w:t>
      </w:r>
    </w:p>
    <w:p w14:paraId="13340063" w14:textId="77777777" w:rsidR="00D2185B" w:rsidRDefault="1FF0879C" w:rsidP="3ADF7746">
      <w:pPr>
        <w:pStyle w:val="Nadpis1"/>
        <w:spacing w:after="240"/>
        <w:rPr>
          <w:rStyle w:val="Nadpis1Char"/>
          <w:rFonts w:ascii="Arial" w:eastAsia="Arial" w:hAnsi="Arial" w:cs="Arial"/>
          <w:b/>
          <w:bCs/>
          <w:noProof/>
          <w:color w:val="auto"/>
          <w:lang w:val="cs-CZ"/>
        </w:rPr>
      </w:pPr>
      <w:bookmarkStart w:id="8" w:name="_Toc80933279"/>
      <w:r w:rsidRPr="3ADF7746">
        <w:rPr>
          <w:rFonts w:ascii="Arial" w:eastAsia="Arial" w:hAnsi="Arial" w:cs="Arial"/>
          <w:b/>
          <w:bCs/>
          <w:noProof/>
          <w:color w:val="auto"/>
          <w:lang w:val="cs-CZ"/>
        </w:rPr>
        <w:t>2. Cíle minimálního preventivního programu</w:t>
      </w:r>
      <w:bookmarkEnd w:id="8"/>
      <w:r w:rsidRPr="3ADF7746">
        <w:rPr>
          <w:rFonts w:ascii="Arial" w:eastAsia="Arial" w:hAnsi="Arial" w:cs="Arial"/>
          <w:b/>
          <w:bCs/>
          <w:noProof/>
          <w:color w:val="auto"/>
          <w:lang w:val="cs-CZ"/>
        </w:rPr>
        <w:t xml:space="preserve"> </w:t>
      </w:r>
    </w:p>
    <w:p w14:paraId="205ADA32" w14:textId="17C82FB7" w:rsidR="00D2185B" w:rsidRDefault="57B05B98" w:rsidP="3ADF7746">
      <w:pPr>
        <w:pStyle w:val="Nadpis2"/>
        <w:spacing w:after="240" w:line="288" w:lineRule="auto"/>
        <w:rPr>
          <w:rFonts w:ascii="Arial" w:eastAsia="Arial" w:hAnsi="Arial" w:cs="Arial"/>
          <w:b/>
          <w:bCs/>
          <w:noProof/>
          <w:color w:val="auto"/>
          <w:sz w:val="28"/>
          <w:szCs w:val="28"/>
          <w:lang w:val="cs-CZ"/>
        </w:rPr>
      </w:pPr>
      <w:bookmarkStart w:id="9" w:name="_Toc80933280"/>
      <w:r w:rsidRPr="3ADF7746">
        <w:rPr>
          <w:rFonts w:ascii="Arial" w:eastAsia="Arial" w:hAnsi="Arial" w:cs="Arial"/>
          <w:b/>
          <w:bCs/>
          <w:noProof/>
          <w:color w:val="auto"/>
          <w:sz w:val="28"/>
          <w:szCs w:val="28"/>
          <w:lang w:val="cs-CZ"/>
        </w:rPr>
        <w:t>2.1. Dlouhodobé cíle</w:t>
      </w:r>
      <w:bookmarkEnd w:id="9"/>
    </w:p>
    <w:p w14:paraId="0D05093D" w14:textId="16DDC023" w:rsidR="00D2185B" w:rsidRDefault="48EB97AD" w:rsidP="3ADF7746">
      <w:pPr>
        <w:pStyle w:val="Vchoz"/>
        <w:spacing w:line="288" w:lineRule="auto"/>
        <w:rPr>
          <w:rFonts w:ascii="Arial" w:eastAsia="Arial" w:hAnsi="Arial" w:cs="Arial"/>
          <w:b w:val="0"/>
          <w:bCs w:val="0"/>
          <w:noProof/>
          <w:sz w:val="24"/>
          <w:szCs w:val="24"/>
          <w:shd w:val="clear" w:color="auto" w:fill="FFFFFF"/>
        </w:rPr>
      </w:pPr>
      <w:r w:rsidRPr="3ADF7746">
        <w:rPr>
          <w:rFonts w:ascii="Arial" w:hAnsi="Arial"/>
          <w:b w:val="0"/>
          <w:bCs w:val="0"/>
          <w:noProof/>
          <w:sz w:val="24"/>
          <w:szCs w:val="24"/>
          <w:shd w:val="clear" w:color="auto" w:fill="FFFFFF"/>
        </w:rPr>
        <w:t>Smysl</w:t>
      </w:r>
      <w:r w:rsidR="008D36BB" w:rsidRPr="3ADF7746">
        <w:rPr>
          <w:rFonts w:ascii="Arial" w:hAnsi="Arial"/>
          <w:b w:val="0"/>
          <w:bCs w:val="0"/>
          <w:noProof/>
          <w:sz w:val="24"/>
          <w:szCs w:val="24"/>
          <w:shd w:val="clear" w:color="auto" w:fill="FFFFFF"/>
        </w:rPr>
        <w:t>em minimálního preventivního programu je formovat takovou osobnost žáka, která je s</w:t>
      </w:r>
      <w:r w:rsidR="119FE6CA" w:rsidRPr="3ADF7746">
        <w:rPr>
          <w:rFonts w:ascii="Arial" w:eastAsia="Arial" w:hAnsi="Arial" w:cs="Arial"/>
          <w:b w:val="0"/>
          <w:bCs w:val="0"/>
          <w:noProof/>
          <w:color w:val="000000" w:themeColor="text1"/>
          <w:sz w:val="22"/>
          <w:szCs w:val="22"/>
        </w:rPr>
        <w:t xml:space="preserve"> </w:t>
      </w:r>
      <w:r w:rsidR="008D36BB" w:rsidRPr="3ADF7746">
        <w:rPr>
          <w:rFonts w:ascii="Arial" w:hAnsi="Arial"/>
          <w:b w:val="0"/>
          <w:bCs w:val="0"/>
          <w:noProof/>
          <w:sz w:val="24"/>
          <w:szCs w:val="24"/>
          <w:shd w:val="clear" w:color="auto" w:fill="FFFFFF"/>
        </w:rPr>
        <w:t xml:space="preserve">ohledem na svůj věk schopna orientovat se v </w:t>
      </w:r>
      <w:r w:rsidR="4031FDAE" w:rsidRPr="3ADF7746">
        <w:rPr>
          <w:rFonts w:ascii="Arial" w:hAnsi="Arial"/>
          <w:b w:val="0"/>
          <w:bCs w:val="0"/>
          <w:noProof/>
          <w:sz w:val="24"/>
          <w:szCs w:val="24"/>
          <w:shd w:val="clear" w:color="auto" w:fill="FFFFFF"/>
        </w:rPr>
        <w:t xml:space="preserve">základních hodnotách, </w:t>
      </w:r>
      <w:r w:rsidR="008D36BB" w:rsidRPr="3ADF7746">
        <w:rPr>
          <w:rFonts w:ascii="Arial" w:hAnsi="Arial"/>
          <w:b w:val="0"/>
          <w:bCs w:val="0"/>
          <w:noProof/>
          <w:sz w:val="24"/>
          <w:szCs w:val="24"/>
          <w:shd w:val="clear" w:color="auto" w:fill="FFFFFF"/>
        </w:rPr>
        <w:t>zkoumat j</w:t>
      </w:r>
      <w:r w:rsidR="6A68FB2C" w:rsidRPr="3ADF7746">
        <w:rPr>
          <w:rFonts w:ascii="Arial" w:hAnsi="Arial"/>
          <w:b w:val="0"/>
          <w:bCs w:val="0"/>
          <w:noProof/>
          <w:sz w:val="24"/>
          <w:szCs w:val="24"/>
          <w:shd w:val="clear" w:color="auto" w:fill="FFFFFF"/>
        </w:rPr>
        <w:t>e</w:t>
      </w:r>
      <w:r w:rsidR="008D36BB" w:rsidRPr="3ADF7746">
        <w:rPr>
          <w:rFonts w:ascii="Arial" w:hAnsi="Arial"/>
          <w:b w:val="0"/>
          <w:bCs w:val="0"/>
          <w:noProof/>
          <w:sz w:val="24"/>
          <w:szCs w:val="24"/>
          <w:shd w:val="clear" w:color="auto" w:fill="FFFFFF"/>
        </w:rPr>
        <w:t>, ptát se a</w:t>
      </w:r>
      <w:r w:rsidR="2E069EC6" w:rsidRPr="3ADF7746">
        <w:rPr>
          <w:rFonts w:ascii="Arial" w:eastAsia="Arial" w:hAnsi="Arial" w:cs="Arial"/>
          <w:b w:val="0"/>
          <w:bCs w:val="0"/>
          <w:noProof/>
          <w:color w:val="000000" w:themeColor="text1"/>
          <w:sz w:val="22"/>
          <w:szCs w:val="22"/>
        </w:rPr>
        <w:t xml:space="preserve"> </w:t>
      </w:r>
      <w:r w:rsidR="008D36BB" w:rsidRPr="3ADF7746">
        <w:rPr>
          <w:rFonts w:ascii="Arial" w:hAnsi="Arial"/>
          <w:b w:val="0"/>
          <w:bCs w:val="0"/>
          <w:noProof/>
          <w:sz w:val="24"/>
          <w:szCs w:val="24"/>
          <w:shd w:val="clear" w:color="auto" w:fill="FFFFFF"/>
        </w:rPr>
        <w:t>zodpovědn</w:t>
      </w:r>
      <w:r w:rsidR="6A39A8B5" w:rsidRPr="3ADF7746">
        <w:rPr>
          <w:rFonts w:ascii="Arial" w:hAnsi="Arial"/>
          <w:b w:val="0"/>
          <w:bCs w:val="0"/>
          <w:noProof/>
          <w:sz w:val="24"/>
          <w:szCs w:val="24"/>
          <w:shd w:val="clear" w:color="auto" w:fill="FFFFFF"/>
        </w:rPr>
        <w:t>ě se</w:t>
      </w:r>
      <w:r w:rsidR="008D36BB" w:rsidRPr="3ADF7746">
        <w:rPr>
          <w:rFonts w:ascii="Arial" w:hAnsi="Arial"/>
          <w:b w:val="0"/>
          <w:bCs w:val="0"/>
          <w:noProof/>
          <w:sz w:val="24"/>
          <w:szCs w:val="24"/>
          <w:shd w:val="clear" w:color="auto" w:fill="FFFFFF"/>
        </w:rPr>
        <w:t xml:space="preserve"> rozhod</w:t>
      </w:r>
      <w:r w:rsidR="3B2A1CFE" w:rsidRPr="3ADF7746">
        <w:rPr>
          <w:rFonts w:ascii="Arial" w:hAnsi="Arial"/>
          <w:b w:val="0"/>
          <w:bCs w:val="0"/>
          <w:noProof/>
          <w:sz w:val="24"/>
          <w:szCs w:val="24"/>
          <w:shd w:val="clear" w:color="auto" w:fill="FFFFFF"/>
        </w:rPr>
        <w:t>ovat</w:t>
      </w:r>
      <w:r w:rsidR="008D36BB" w:rsidRPr="3ADF7746">
        <w:rPr>
          <w:rFonts w:ascii="Arial" w:hAnsi="Arial"/>
          <w:b w:val="0"/>
          <w:bCs w:val="0"/>
          <w:noProof/>
          <w:sz w:val="24"/>
          <w:szCs w:val="24"/>
          <w:shd w:val="clear" w:color="auto" w:fill="FFFFFF"/>
        </w:rPr>
        <w:t>. Naším cílem je společně s rodiči formovat osobnost, která si bude vážit svého zdraví, bude umět nakládat se svým volným časem a bude zvládat základní sociální dovednosti a zodpovědně přistupovat ke každodenním problémům.</w:t>
      </w:r>
    </w:p>
    <w:p w14:paraId="51967A88" w14:textId="773150D1"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shd w:val="clear" w:color="auto" w:fill="FFFFFF"/>
        </w:rPr>
        <w:t>Dlouhodobým cílem školy je získání dovedností potřebných pro život. Zde vycházíme zejména z přehledu uvedených dovedností (</w:t>
      </w:r>
      <w:r w:rsidRPr="3ADF7746">
        <w:rPr>
          <w:rFonts w:ascii="Arial" w:hAnsi="Arial"/>
          <w:b w:val="0"/>
          <w:bCs w:val="0"/>
          <w:noProof/>
          <w:sz w:val="24"/>
          <w:szCs w:val="24"/>
        </w:rPr>
        <w:t>Nešpor, 2003), který uvádí příklady dovedností potřebných pro život a jejich členění na dovednosti sebeovlivnění a</w:t>
      </w:r>
      <w:r w:rsidR="095CA23C" w:rsidRPr="3ADF7746">
        <w:rPr>
          <w:rFonts w:ascii="Arial" w:eastAsia="Arial" w:hAnsi="Arial" w:cs="Arial"/>
          <w:b w:val="0"/>
          <w:bCs w:val="0"/>
          <w:noProof/>
          <w:color w:val="000000" w:themeColor="text1"/>
          <w:sz w:val="22"/>
          <w:szCs w:val="22"/>
        </w:rPr>
        <w:t xml:space="preserve"> </w:t>
      </w:r>
      <w:r w:rsidRPr="3ADF7746">
        <w:rPr>
          <w:rFonts w:ascii="Arial" w:hAnsi="Arial"/>
          <w:b w:val="0"/>
          <w:bCs w:val="0"/>
          <w:noProof/>
          <w:sz w:val="24"/>
          <w:szCs w:val="24"/>
        </w:rPr>
        <w:t xml:space="preserve">sociální </w:t>
      </w:r>
      <w:r w:rsidR="79A0DB8C" w:rsidRPr="3ADF7746">
        <w:rPr>
          <w:rFonts w:ascii="Arial" w:hAnsi="Arial"/>
          <w:b w:val="0"/>
          <w:bCs w:val="0"/>
          <w:noProof/>
          <w:sz w:val="24"/>
          <w:szCs w:val="24"/>
        </w:rPr>
        <w:t xml:space="preserve">dovednosti (viz tabulka). </w:t>
      </w:r>
    </w:p>
    <w:p w14:paraId="73052AD3" w14:textId="67267D23" w:rsidR="00D2185B" w:rsidRDefault="35A1C538" w:rsidP="3ADF7746">
      <w:pPr>
        <w:pStyle w:val="Vchoz"/>
        <w:spacing w:line="288" w:lineRule="auto"/>
        <w:rPr>
          <w:rFonts w:ascii="Arial" w:hAnsi="Arial"/>
          <w:b w:val="0"/>
          <w:bCs w:val="0"/>
          <w:noProof/>
          <w:sz w:val="24"/>
          <w:szCs w:val="24"/>
        </w:rPr>
      </w:pPr>
      <w:r>
        <w:rPr>
          <w:noProof/>
        </w:rPr>
        <w:lastRenderedPageBreak/>
        <w:drawing>
          <wp:inline distT="0" distB="0" distL="0" distR="0" wp14:anchorId="7E19370B" wp14:editId="36C909B1">
            <wp:extent cx="5576207" cy="5455790"/>
            <wp:effectExtent l="0" t="0" r="0" b="0"/>
            <wp:docPr id="1073741825"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4">
                      <a:extLst>
                        <a:ext uri="{28A0092B-C50C-407E-A947-70E740481C1C}">
                          <a14:useLocalDpi xmlns:a14="http://schemas.microsoft.com/office/drawing/2010/main" val="0"/>
                        </a:ext>
                      </a:extLst>
                    </a:blip>
                    <a:srcRect/>
                    <a:stretch>
                      <a:fillRect/>
                    </a:stretch>
                  </pic:blipFill>
                  <pic:spPr>
                    <a:xfrm>
                      <a:off x="0" y="0"/>
                      <a:ext cx="5576207" cy="5455790"/>
                    </a:xfrm>
                    <a:prstGeom prst="rect">
                      <a:avLst/>
                    </a:prstGeom>
                    <a:ln w="12700" cap="flat">
                      <a:noFill/>
                      <a:miter lim="400000"/>
                    </a:ln>
                    <a:effectLst/>
                  </pic:spPr>
                </pic:pic>
              </a:graphicData>
            </a:graphic>
          </wp:inline>
        </w:drawing>
      </w:r>
    </w:p>
    <w:p w14:paraId="59818866" w14:textId="72FFDF45" w:rsidR="00D2185B" w:rsidRDefault="35A1C538"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Dále jsme si jako škola definovali základní hodnoty, kterými se ve výchově a vzdělávání řídíme:</w:t>
      </w:r>
    </w:p>
    <w:p w14:paraId="32DF00A3" w14:textId="77777777" w:rsidR="000C1751" w:rsidRDefault="000C1751" w:rsidP="3ADF7746">
      <w:pPr>
        <w:rPr>
          <w:rFonts w:ascii="Calibri" w:eastAsia="Calibri" w:hAnsi="Calibri" w:cs="Calibri"/>
          <w:noProof/>
          <w:color w:val="000000" w:themeColor="text1"/>
          <w:sz w:val="28"/>
          <w:szCs w:val="28"/>
          <w:lang w:val="cs-CZ"/>
        </w:rPr>
      </w:pPr>
      <w:r w:rsidRPr="3ADF7746">
        <w:rPr>
          <w:rFonts w:ascii="Calibri" w:eastAsia="Calibri" w:hAnsi="Calibri" w:cs="Calibri"/>
          <w:b/>
          <w:bCs/>
          <w:noProof/>
          <w:color w:val="000000" w:themeColor="text1"/>
          <w:sz w:val="28"/>
          <w:szCs w:val="28"/>
          <w:lang w:val="cs-CZ"/>
        </w:rPr>
        <w:t>1) Kvalitní výuka</w:t>
      </w:r>
    </w:p>
    <w:p w14:paraId="7D213867" w14:textId="77777777" w:rsidR="000C1751" w:rsidRPr="000C1751" w:rsidRDefault="000C1751" w:rsidP="3ADF7746">
      <w:pPr>
        <w:rPr>
          <w:rFonts w:ascii="Arial" w:eastAsia="Helvetica Neue" w:hAnsi="Arial" w:cs="Helvetica Neue"/>
          <w:noProof/>
          <w:color w:val="000000"/>
          <w:lang w:val="cs-CZ" w:eastAsia="cs-CZ"/>
        </w:rPr>
      </w:pPr>
      <w:r w:rsidRPr="3ADF7746">
        <w:rPr>
          <w:rFonts w:ascii="Arial" w:eastAsia="Helvetica Neue" w:hAnsi="Arial" w:cs="Helvetica Neue"/>
          <w:noProof/>
          <w:color w:val="000000" w:themeColor="text1"/>
          <w:lang w:val="cs-CZ" w:eastAsia="cs-CZ"/>
        </w:rPr>
        <w:t>Náš tým tvoří lidé, kteří se rádi vzdělávají a objevují nové cesty, jak dětem zpřístupnit učivo zajímavou formou a zároveň v nich vzbuzovat touhu po objevování.</w:t>
      </w:r>
    </w:p>
    <w:p w14:paraId="36FEB5B0" w14:textId="77777777" w:rsidR="000C1751" w:rsidRDefault="000C1751" w:rsidP="3ADF7746">
      <w:pPr>
        <w:spacing w:beforeAutospacing="1" w:afterAutospacing="1"/>
        <w:rPr>
          <w:rFonts w:eastAsia="Times New Roman"/>
          <w:noProof/>
          <w:color w:val="000000" w:themeColor="text1"/>
          <w:sz w:val="27"/>
          <w:szCs w:val="27"/>
          <w:lang w:val="cs-CZ"/>
        </w:rPr>
      </w:pPr>
    </w:p>
    <w:p w14:paraId="49C6952E" w14:textId="77777777" w:rsidR="000C1751" w:rsidRDefault="000C1751" w:rsidP="3ADF7746">
      <w:pPr>
        <w:rPr>
          <w:rFonts w:ascii="Calibri" w:eastAsia="Calibri" w:hAnsi="Calibri" w:cs="Calibri"/>
          <w:noProof/>
          <w:color w:val="000000" w:themeColor="text1"/>
          <w:sz w:val="28"/>
          <w:szCs w:val="28"/>
          <w:lang w:val="cs-CZ"/>
        </w:rPr>
      </w:pPr>
      <w:r w:rsidRPr="3ADF7746">
        <w:rPr>
          <w:rFonts w:ascii="Calibri" w:eastAsia="Calibri" w:hAnsi="Calibri" w:cs="Calibri"/>
          <w:b/>
          <w:bCs/>
          <w:noProof/>
          <w:color w:val="000000" w:themeColor="text1"/>
          <w:sz w:val="28"/>
          <w:szCs w:val="28"/>
          <w:lang w:val="cs-CZ"/>
        </w:rPr>
        <w:t>2) Spolupráce a důvěra</w:t>
      </w:r>
    </w:p>
    <w:p w14:paraId="1D41DB88" w14:textId="21F2C7E3" w:rsidR="000C1751" w:rsidRPr="000C1751" w:rsidRDefault="000C1751" w:rsidP="3ADF7746">
      <w:pPr>
        <w:rPr>
          <w:rFonts w:ascii="Arial" w:eastAsia="Helvetica Neue" w:hAnsi="Arial" w:cs="Helvetica Neue"/>
          <w:noProof/>
          <w:color w:val="000000"/>
          <w:lang w:val="cs-CZ" w:eastAsia="cs-CZ"/>
        </w:rPr>
      </w:pPr>
      <w:r w:rsidRPr="3ADF7746">
        <w:rPr>
          <w:rFonts w:ascii="Arial" w:eastAsia="Helvetica Neue" w:hAnsi="Arial" w:cs="Helvetica Neue"/>
          <w:noProof/>
          <w:color w:val="000000" w:themeColor="text1"/>
          <w:lang w:val="cs-CZ" w:eastAsia="cs-CZ"/>
        </w:rPr>
        <w:t>Důležitá je pro nás atmosféra partnerství, společná otevřená komunikace a kvalitní zpětná vazba. Navzájem se inspirujeme a nepřestáváme hledat nové cesty. Učíme se jeden od druhého, nebojíme se sdílet, co se daří, ale i nedaří. Pečujeme o vzájemnou důvěru.</w:t>
      </w:r>
    </w:p>
    <w:p w14:paraId="30D7AA69" w14:textId="77777777" w:rsidR="000C1751" w:rsidRDefault="000C1751" w:rsidP="3ADF7746">
      <w:pPr>
        <w:spacing w:beforeAutospacing="1" w:afterAutospacing="1"/>
        <w:rPr>
          <w:rFonts w:eastAsia="Times New Roman"/>
          <w:noProof/>
          <w:color w:val="000000" w:themeColor="text1"/>
          <w:sz w:val="27"/>
          <w:szCs w:val="27"/>
          <w:lang w:val="cs-CZ"/>
        </w:rPr>
      </w:pPr>
    </w:p>
    <w:p w14:paraId="736A42A1" w14:textId="77777777" w:rsidR="000C1751" w:rsidRDefault="000C1751" w:rsidP="3ADF7746">
      <w:pPr>
        <w:rPr>
          <w:rFonts w:ascii="Calibri" w:eastAsia="Calibri" w:hAnsi="Calibri" w:cs="Calibri"/>
          <w:noProof/>
          <w:color w:val="000000" w:themeColor="text1"/>
          <w:sz w:val="28"/>
          <w:szCs w:val="28"/>
          <w:lang w:val="cs-CZ"/>
        </w:rPr>
      </w:pPr>
      <w:r w:rsidRPr="3ADF7746">
        <w:rPr>
          <w:rFonts w:ascii="Calibri" w:eastAsia="Calibri" w:hAnsi="Calibri" w:cs="Calibri"/>
          <w:b/>
          <w:bCs/>
          <w:noProof/>
          <w:color w:val="000000" w:themeColor="text1"/>
          <w:sz w:val="28"/>
          <w:szCs w:val="28"/>
          <w:lang w:val="cs-CZ"/>
        </w:rPr>
        <w:lastRenderedPageBreak/>
        <w:t>3) Prostor pro objevování</w:t>
      </w:r>
    </w:p>
    <w:p w14:paraId="6C42ECD4" w14:textId="77777777" w:rsidR="000C1751" w:rsidRPr="000C1751" w:rsidRDefault="000C1751" w:rsidP="3ADF7746">
      <w:pPr>
        <w:rPr>
          <w:rFonts w:ascii="Arial" w:eastAsia="Helvetica Neue" w:hAnsi="Arial" w:cs="Helvetica Neue"/>
          <w:noProof/>
          <w:color w:val="000000"/>
          <w:lang w:val="cs-CZ" w:eastAsia="cs-CZ"/>
        </w:rPr>
      </w:pPr>
      <w:r w:rsidRPr="3ADF7746">
        <w:rPr>
          <w:rFonts w:ascii="Arial" w:eastAsia="Helvetica Neue" w:hAnsi="Arial" w:cs="Helvetica Neue"/>
          <w:noProof/>
          <w:color w:val="000000" w:themeColor="text1"/>
          <w:lang w:val="cs-CZ" w:eastAsia="cs-CZ"/>
        </w:rPr>
        <w:t>Dáváme prostor pro zvídavost, radost, sny, nadšení, fantazii a vlastní cesty. Nabízíme příležitosti k rozvoji myšlení a hledání odpovědí.</w:t>
      </w:r>
    </w:p>
    <w:p w14:paraId="7196D064" w14:textId="77777777" w:rsidR="000C1751" w:rsidRDefault="000C1751" w:rsidP="3ADF7746">
      <w:pPr>
        <w:spacing w:beforeAutospacing="1" w:afterAutospacing="1"/>
        <w:rPr>
          <w:rFonts w:eastAsia="Times New Roman"/>
          <w:noProof/>
          <w:color w:val="000000" w:themeColor="text1"/>
          <w:sz w:val="27"/>
          <w:szCs w:val="27"/>
          <w:lang w:val="cs-CZ"/>
        </w:rPr>
      </w:pPr>
    </w:p>
    <w:p w14:paraId="1F98C23E" w14:textId="77777777" w:rsidR="000C1751" w:rsidRDefault="000C1751" w:rsidP="3ADF7746">
      <w:pPr>
        <w:rPr>
          <w:rFonts w:ascii="Calibri" w:eastAsia="Calibri" w:hAnsi="Calibri" w:cs="Calibri"/>
          <w:noProof/>
          <w:color w:val="000000" w:themeColor="text1"/>
          <w:sz w:val="28"/>
          <w:szCs w:val="28"/>
          <w:lang w:val="cs-CZ"/>
        </w:rPr>
      </w:pPr>
      <w:r w:rsidRPr="3ADF7746">
        <w:rPr>
          <w:rFonts w:ascii="Calibri" w:eastAsia="Calibri" w:hAnsi="Calibri" w:cs="Calibri"/>
          <w:b/>
          <w:bCs/>
          <w:noProof/>
          <w:color w:val="000000" w:themeColor="text1"/>
          <w:sz w:val="28"/>
          <w:szCs w:val="28"/>
          <w:lang w:val="cs-CZ"/>
        </w:rPr>
        <w:t>4) Individuální přístup</w:t>
      </w:r>
    </w:p>
    <w:p w14:paraId="47F1AE4A" w14:textId="0EDDF61F" w:rsidR="000C1751" w:rsidRPr="000C1751" w:rsidRDefault="000C1751" w:rsidP="3ADF7746">
      <w:pPr>
        <w:rPr>
          <w:rFonts w:ascii="Arial" w:eastAsia="Helvetica Neue" w:hAnsi="Arial" w:cs="Helvetica Neue"/>
          <w:noProof/>
          <w:color w:val="000000"/>
          <w:lang w:val="cs-CZ" w:eastAsia="cs-CZ"/>
        </w:rPr>
      </w:pPr>
      <w:r w:rsidRPr="3ADF7746">
        <w:rPr>
          <w:rFonts w:ascii="Arial" w:eastAsia="Helvetica Neue" w:hAnsi="Arial" w:cs="Helvetica Neue"/>
          <w:noProof/>
          <w:color w:val="000000" w:themeColor="text1"/>
          <w:lang w:val="cs-CZ" w:eastAsia="cs-CZ"/>
        </w:rPr>
        <w:t xml:space="preserve">Jsme tady pro každé dítě. </w:t>
      </w:r>
      <w:r w:rsidR="1619D473" w:rsidRPr="3ADF7746">
        <w:rPr>
          <w:rFonts w:ascii="Arial" w:eastAsia="Helvetica Neue" w:hAnsi="Arial" w:cs="Helvetica Neue"/>
          <w:noProof/>
          <w:color w:val="000000" w:themeColor="text1"/>
          <w:lang w:val="cs-CZ" w:eastAsia="cs-CZ"/>
        </w:rPr>
        <w:t>Poskytuje</w:t>
      </w:r>
      <w:r w:rsidRPr="3ADF7746">
        <w:rPr>
          <w:rFonts w:ascii="Arial" w:eastAsia="Helvetica Neue" w:hAnsi="Arial" w:cs="Helvetica Neue"/>
          <w:noProof/>
          <w:color w:val="000000" w:themeColor="text1"/>
          <w:lang w:val="cs-CZ" w:eastAsia="cs-CZ"/>
        </w:rPr>
        <w:t xml:space="preserve">me </w:t>
      </w:r>
      <w:r w:rsidR="001796A3" w:rsidRPr="3ADF7746">
        <w:rPr>
          <w:rFonts w:ascii="Arial" w:eastAsia="Helvetica Neue" w:hAnsi="Arial" w:cs="Helvetica Neue"/>
          <w:noProof/>
          <w:color w:val="000000" w:themeColor="text1"/>
          <w:lang w:val="cs-CZ" w:eastAsia="cs-CZ"/>
        </w:rPr>
        <w:t xml:space="preserve">dětem </w:t>
      </w:r>
      <w:r w:rsidRPr="3ADF7746">
        <w:rPr>
          <w:rFonts w:ascii="Arial" w:eastAsia="Helvetica Neue" w:hAnsi="Arial" w:cs="Helvetica Neue"/>
          <w:noProof/>
          <w:color w:val="000000" w:themeColor="text1"/>
          <w:lang w:val="cs-CZ" w:eastAsia="cs-CZ"/>
        </w:rPr>
        <w:t>prostor, aby každý mohl zjistit, v čem je dobrý a co by mohl rozvíjet, ať už bude lékařem, kuchařem, zedníkem, učitelem, sportovcem, vědcem nebo truhlářem.</w:t>
      </w:r>
    </w:p>
    <w:p w14:paraId="34FF1C98" w14:textId="77777777" w:rsidR="000C1751" w:rsidRDefault="000C1751" w:rsidP="3ADF7746">
      <w:pPr>
        <w:spacing w:beforeAutospacing="1" w:afterAutospacing="1"/>
        <w:rPr>
          <w:rFonts w:eastAsia="Times New Roman"/>
          <w:noProof/>
          <w:color w:val="000000" w:themeColor="text1"/>
          <w:sz w:val="27"/>
          <w:szCs w:val="27"/>
          <w:lang w:val="cs-CZ"/>
        </w:rPr>
      </w:pPr>
    </w:p>
    <w:p w14:paraId="739E68A3" w14:textId="77777777" w:rsidR="000C1751" w:rsidRDefault="000C1751" w:rsidP="3ADF7746">
      <w:pPr>
        <w:rPr>
          <w:rFonts w:ascii="Calibri" w:eastAsia="Calibri" w:hAnsi="Calibri" w:cs="Calibri"/>
          <w:noProof/>
          <w:color w:val="000000" w:themeColor="text1"/>
          <w:sz w:val="28"/>
          <w:szCs w:val="28"/>
          <w:lang w:val="cs-CZ"/>
        </w:rPr>
      </w:pPr>
      <w:r w:rsidRPr="3ADF7746">
        <w:rPr>
          <w:rFonts w:ascii="Calibri" w:eastAsia="Calibri" w:hAnsi="Calibri" w:cs="Calibri"/>
          <w:b/>
          <w:bCs/>
          <w:noProof/>
          <w:color w:val="000000" w:themeColor="text1"/>
          <w:sz w:val="28"/>
          <w:szCs w:val="28"/>
          <w:lang w:val="cs-CZ"/>
        </w:rPr>
        <w:t>5) Vnitřní motivace a smysluplnost učení</w:t>
      </w:r>
    </w:p>
    <w:p w14:paraId="0F3DFD79" w14:textId="70DCBEF9" w:rsidR="000C1751" w:rsidRPr="000C1751" w:rsidRDefault="000C1751" w:rsidP="3ADF7746">
      <w:pPr>
        <w:rPr>
          <w:rFonts w:ascii="Arial" w:eastAsia="Helvetica Neue" w:hAnsi="Arial" w:cs="Helvetica Neue"/>
          <w:noProof/>
          <w:color w:val="000000"/>
          <w:lang w:val="cs-CZ" w:eastAsia="cs-CZ"/>
        </w:rPr>
      </w:pPr>
      <w:r w:rsidRPr="3ADF7746">
        <w:rPr>
          <w:rFonts w:ascii="Arial" w:eastAsia="Helvetica Neue" w:hAnsi="Arial" w:cs="Helvetica Neue"/>
          <w:noProof/>
          <w:color w:val="000000" w:themeColor="text1"/>
          <w:lang w:val="cs-CZ" w:eastAsia="cs-CZ"/>
        </w:rPr>
        <w:t>“Můžeš přivést koně k vodě, ale pít už musí sám.“ Učení je cesta: někdy je před námi rovinka, jindy nás čeká pěkný výšlap nebo překážka. Důležité je nevzdat se</w:t>
      </w:r>
      <w:r w:rsidR="69234C65" w:rsidRPr="3ADF7746">
        <w:rPr>
          <w:rFonts w:ascii="Arial" w:eastAsia="Helvetica Neue" w:hAnsi="Arial" w:cs="Helvetica Neue"/>
          <w:noProof/>
          <w:color w:val="000000" w:themeColor="text1"/>
          <w:lang w:val="cs-CZ" w:eastAsia="cs-CZ"/>
        </w:rPr>
        <w:t xml:space="preserve">, když vidíme </w:t>
      </w:r>
      <w:r w:rsidR="6107B44A" w:rsidRPr="3ADF7746">
        <w:rPr>
          <w:rFonts w:ascii="Arial" w:eastAsia="Helvetica Neue" w:hAnsi="Arial" w:cs="Helvetica Neue"/>
          <w:noProof/>
          <w:color w:val="000000" w:themeColor="text1"/>
          <w:lang w:val="cs-CZ" w:eastAsia="cs-CZ"/>
        </w:rPr>
        <w:t>či</w:t>
      </w:r>
      <w:r w:rsidRPr="3ADF7746">
        <w:rPr>
          <w:rFonts w:ascii="Arial" w:eastAsia="Helvetica Neue" w:hAnsi="Arial" w:cs="Helvetica Neue"/>
          <w:noProof/>
          <w:color w:val="000000" w:themeColor="text1"/>
          <w:lang w:val="cs-CZ" w:eastAsia="cs-CZ"/>
        </w:rPr>
        <w:t xml:space="preserve"> hled</w:t>
      </w:r>
      <w:r w:rsidR="5AB2F04E" w:rsidRPr="3ADF7746">
        <w:rPr>
          <w:rFonts w:ascii="Arial" w:eastAsia="Helvetica Neue" w:hAnsi="Arial" w:cs="Helvetica Neue"/>
          <w:noProof/>
          <w:color w:val="000000" w:themeColor="text1"/>
          <w:lang w:val="cs-CZ" w:eastAsia="cs-CZ"/>
        </w:rPr>
        <w:t>áme</w:t>
      </w:r>
      <w:r w:rsidRPr="3ADF7746">
        <w:rPr>
          <w:rFonts w:ascii="Arial" w:eastAsia="Helvetica Neue" w:hAnsi="Arial" w:cs="Helvetica Neue"/>
          <w:noProof/>
          <w:color w:val="000000" w:themeColor="text1"/>
          <w:lang w:val="cs-CZ" w:eastAsia="cs-CZ"/>
        </w:rPr>
        <w:t xml:space="preserve"> smysl našeho putování. Vnitřní motivace je na nás.</w:t>
      </w:r>
    </w:p>
    <w:p w14:paraId="6D072C0D" w14:textId="77777777" w:rsidR="000C1751" w:rsidRDefault="000C1751" w:rsidP="3ADF7746">
      <w:pPr>
        <w:spacing w:beforeAutospacing="1" w:afterAutospacing="1"/>
        <w:rPr>
          <w:rFonts w:ascii="Calibri" w:eastAsia="Calibri" w:hAnsi="Calibri" w:cs="Calibri"/>
          <w:noProof/>
          <w:color w:val="000000" w:themeColor="text1"/>
          <w:lang w:val="cs-CZ"/>
        </w:rPr>
      </w:pPr>
    </w:p>
    <w:p w14:paraId="5C0E2746" w14:textId="77777777" w:rsidR="000C1751" w:rsidRDefault="000C1751" w:rsidP="3ADF7746">
      <w:pPr>
        <w:rPr>
          <w:rFonts w:ascii="Calibri" w:eastAsia="Calibri" w:hAnsi="Calibri" w:cs="Calibri"/>
          <w:noProof/>
          <w:color w:val="000000" w:themeColor="text1"/>
          <w:sz w:val="28"/>
          <w:szCs w:val="28"/>
          <w:lang w:val="cs-CZ"/>
        </w:rPr>
      </w:pPr>
      <w:r w:rsidRPr="3ADF7746">
        <w:rPr>
          <w:rFonts w:ascii="Calibri" w:eastAsia="Calibri" w:hAnsi="Calibri" w:cs="Calibri"/>
          <w:b/>
          <w:bCs/>
          <w:noProof/>
          <w:color w:val="000000" w:themeColor="text1"/>
          <w:sz w:val="28"/>
          <w:szCs w:val="28"/>
          <w:lang w:val="cs-CZ"/>
        </w:rPr>
        <w:t>6) Aktivní učení skrze zážitky</w:t>
      </w:r>
    </w:p>
    <w:p w14:paraId="3A1FB697" w14:textId="77777777" w:rsidR="000C1751" w:rsidRPr="000C1751" w:rsidRDefault="000C1751" w:rsidP="3ADF7746">
      <w:pPr>
        <w:rPr>
          <w:rFonts w:ascii="Arial" w:eastAsia="Helvetica Neue" w:hAnsi="Arial" w:cs="Helvetica Neue"/>
          <w:noProof/>
          <w:color w:val="000000"/>
          <w:lang w:val="cs-CZ" w:eastAsia="cs-CZ"/>
        </w:rPr>
      </w:pPr>
      <w:r w:rsidRPr="3ADF7746">
        <w:rPr>
          <w:rFonts w:ascii="Arial" w:eastAsia="Helvetica Neue" w:hAnsi="Arial" w:cs="Helvetica Neue"/>
          <w:noProof/>
          <w:color w:val="000000" w:themeColor="text1"/>
          <w:lang w:val="cs-CZ" w:eastAsia="cs-CZ"/>
        </w:rPr>
        <w:t>Každý zážitek nám nabízí možnost se učit, poznávat, chápat a prožívat. Zážitek může být i výzvou, která nás posune dále. UČENÍ JE ZÁŽITKEM, ZÁŽITEK JE UČENÍM.</w:t>
      </w:r>
    </w:p>
    <w:p w14:paraId="48A21919" w14:textId="77777777" w:rsidR="000C1751" w:rsidRDefault="000C1751" w:rsidP="3ADF7746">
      <w:pPr>
        <w:spacing w:beforeAutospacing="1" w:afterAutospacing="1"/>
        <w:rPr>
          <w:rFonts w:eastAsia="Times New Roman"/>
          <w:noProof/>
          <w:color w:val="000000" w:themeColor="text1"/>
          <w:sz w:val="27"/>
          <w:szCs w:val="27"/>
          <w:lang w:val="cs-CZ"/>
        </w:rPr>
      </w:pPr>
    </w:p>
    <w:p w14:paraId="3691CD6E" w14:textId="77777777" w:rsidR="000C1751" w:rsidRDefault="000C1751" w:rsidP="3ADF7746">
      <w:pPr>
        <w:rPr>
          <w:rFonts w:ascii="Calibri" w:eastAsia="Calibri" w:hAnsi="Calibri" w:cs="Calibri"/>
          <w:noProof/>
          <w:color w:val="000000" w:themeColor="text1"/>
          <w:sz w:val="28"/>
          <w:szCs w:val="28"/>
          <w:lang w:val="cs-CZ"/>
        </w:rPr>
      </w:pPr>
      <w:r w:rsidRPr="3ADF7746">
        <w:rPr>
          <w:rFonts w:ascii="Calibri" w:eastAsia="Calibri" w:hAnsi="Calibri" w:cs="Calibri"/>
          <w:b/>
          <w:bCs/>
          <w:noProof/>
          <w:color w:val="000000" w:themeColor="text1"/>
          <w:sz w:val="28"/>
          <w:szCs w:val="28"/>
          <w:lang w:val="cs-CZ"/>
        </w:rPr>
        <w:t>7) Bezpečné prostředí a práce s chybou</w:t>
      </w:r>
    </w:p>
    <w:p w14:paraId="41B3C9BC" w14:textId="27E05981" w:rsidR="000C1751" w:rsidRPr="000C1751" w:rsidRDefault="000C1751" w:rsidP="3ADF7746">
      <w:pPr>
        <w:rPr>
          <w:rFonts w:ascii="Arial" w:eastAsia="Helvetica Neue" w:hAnsi="Arial" w:cs="Helvetica Neue"/>
          <w:noProof/>
          <w:color w:val="000000"/>
          <w:lang w:val="cs-CZ" w:eastAsia="cs-CZ"/>
        </w:rPr>
      </w:pPr>
      <w:r w:rsidRPr="3ADF7746">
        <w:rPr>
          <w:rFonts w:ascii="Arial" w:eastAsia="Helvetica Neue" w:hAnsi="Arial" w:cs="Helvetica Neue"/>
          <w:noProof/>
          <w:color w:val="000000" w:themeColor="text1"/>
          <w:lang w:val="cs-CZ" w:eastAsia="cs-CZ"/>
        </w:rPr>
        <w:t>V bezpečném prostředí se chyba stává příležitostí</w:t>
      </w:r>
      <w:r w:rsidR="767A6FD4" w:rsidRPr="3ADF7746">
        <w:rPr>
          <w:rFonts w:ascii="Arial" w:eastAsia="Helvetica Neue" w:hAnsi="Arial" w:cs="Helvetica Neue"/>
          <w:noProof/>
          <w:color w:val="000000" w:themeColor="text1"/>
          <w:lang w:val="cs-CZ" w:eastAsia="cs-CZ"/>
        </w:rPr>
        <w:t xml:space="preserve">, </w:t>
      </w:r>
      <w:r w:rsidRPr="3ADF7746">
        <w:rPr>
          <w:rFonts w:ascii="Arial" w:eastAsia="Helvetica Neue" w:hAnsi="Arial" w:cs="Helvetica Neue"/>
          <w:noProof/>
          <w:color w:val="000000" w:themeColor="text1"/>
          <w:lang w:val="cs-CZ" w:eastAsia="cs-CZ"/>
        </w:rPr>
        <w:t>přirozenou cestou k učení</w:t>
      </w:r>
      <w:r w:rsidR="372DC442" w:rsidRPr="3ADF7746">
        <w:rPr>
          <w:rFonts w:ascii="Arial" w:eastAsia="Helvetica Neue" w:hAnsi="Arial" w:cs="Helvetica Neue"/>
          <w:noProof/>
          <w:color w:val="000000" w:themeColor="text1"/>
          <w:lang w:val="cs-CZ" w:eastAsia="cs-CZ"/>
        </w:rPr>
        <w:t xml:space="preserve">. </w:t>
      </w:r>
      <w:r>
        <w:br/>
      </w:r>
      <w:r w:rsidR="372DC442" w:rsidRPr="3ADF7746">
        <w:rPr>
          <w:rFonts w:ascii="Arial" w:eastAsia="Helvetica Neue" w:hAnsi="Arial" w:cs="Helvetica Neue"/>
          <w:noProof/>
          <w:color w:val="000000" w:themeColor="text1"/>
          <w:lang w:val="cs-CZ" w:eastAsia="cs-CZ"/>
        </w:rPr>
        <w:t>J</w:t>
      </w:r>
      <w:r w:rsidRPr="3ADF7746">
        <w:rPr>
          <w:rFonts w:ascii="Arial" w:eastAsia="Helvetica Neue" w:hAnsi="Arial" w:cs="Helvetica Neue"/>
          <w:noProof/>
          <w:color w:val="000000" w:themeColor="text1"/>
          <w:lang w:val="cs-CZ" w:eastAsia="cs-CZ"/>
        </w:rPr>
        <w:t xml:space="preserve">e průvodním jevem úsilí o posun vpřed. </w:t>
      </w:r>
    </w:p>
    <w:p w14:paraId="6BD18F9B" w14:textId="77777777" w:rsidR="000C1751" w:rsidRDefault="000C1751" w:rsidP="3ADF7746">
      <w:pPr>
        <w:spacing w:beforeAutospacing="1" w:afterAutospacing="1"/>
        <w:rPr>
          <w:rFonts w:eastAsia="Times New Roman"/>
          <w:noProof/>
          <w:color w:val="000000" w:themeColor="text1"/>
          <w:sz w:val="27"/>
          <w:szCs w:val="27"/>
          <w:lang w:val="cs-CZ"/>
        </w:rPr>
      </w:pPr>
    </w:p>
    <w:p w14:paraId="2325580C" w14:textId="77777777" w:rsidR="000C1751" w:rsidRDefault="000C1751" w:rsidP="3ADF7746">
      <w:pPr>
        <w:rPr>
          <w:rFonts w:ascii="Calibri" w:eastAsia="Calibri" w:hAnsi="Calibri" w:cs="Calibri"/>
          <w:noProof/>
          <w:color w:val="000000" w:themeColor="text1"/>
          <w:sz w:val="28"/>
          <w:szCs w:val="28"/>
          <w:lang w:val="cs-CZ"/>
        </w:rPr>
      </w:pPr>
      <w:r w:rsidRPr="3ADF7746">
        <w:rPr>
          <w:rFonts w:ascii="Calibri" w:eastAsia="Calibri" w:hAnsi="Calibri" w:cs="Calibri"/>
          <w:b/>
          <w:bCs/>
          <w:noProof/>
          <w:color w:val="000000" w:themeColor="text1"/>
          <w:sz w:val="28"/>
          <w:szCs w:val="28"/>
          <w:lang w:val="cs-CZ"/>
        </w:rPr>
        <w:t>8) Hranice a svoboda</w:t>
      </w:r>
    </w:p>
    <w:p w14:paraId="2C2A8AD5" w14:textId="70C26060" w:rsidR="000C1751" w:rsidRPr="000C1751" w:rsidRDefault="18BB03D7" w:rsidP="3ADF7746">
      <w:pPr>
        <w:rPr>
          <w:rFonts w:ascii="Arial" w:eastAsia="Helvetica Neue" w:hAnsi="Arial" w:cs="Helvetica Neue"/>
          <w:noProof/>
          <w:color w:val="000000"/>
          <w:lang w:val="cs-CZ" w:eastAsia="cs-CZ"/>
        </w:rPr>
      </w:pPr>
      <w:r w:rsidRPr="3ADF7746">
        <w:rPr>
          <w:rFonts w:ascii="Arial" w:eastAsia="Helvetica Neue" w:hAnsi="Arial" w:cs="Helvetica Neue"/>
          <w:noProof/>
          <w:color w:val="000000" w:themeColor="text1"/>
          <w:lang w:val="cs-CZ" w:eastAsia="cs-CZ"/>
        </w:rPr>
        <w:t>Moje s</w:t>
      </w:r>
      <w:r w:rsidR="000C1751" w:rsidRPr="3ADF7746">
        <w:rPr>
          <w:rFonts w:ascii="Arial" w:eastAsia="Helvetica Neue" w:hAnsi="Arial" w:cs="Helvetica Neue"/>
          <w:noProof/>
          <w:color w:val="000000" w:themeColor="text1"/>
          <w:lang w:val="cs-CZ" w:eastAsia="cs-CZ"/>
        </w:rPr>
        <w:t>voboda končí tam, kde začínají hranice druhých. Kriticky zkoumáme své názory a</w:t>
      </w:r>
      <w:r w:rsidR="52EB0686" w:rsidRPr="3ADF7746">
        <w:rPr>
          <w:rFonts w:ascii="Arial" w:eastAsia="Arial" w:hAnsi="Arial" w:cs="Arial"/>
          <w:noProof/>
          <w:color w:val="000000" w:themeColor="text1"/>
          <w:sz w:val="22"/>
          <w:szCs w:val="22"/>
          <w:lang w:val="cs-CZ"/>
        </w:rPr>
        <w:t xml:space="preserve"> </w:t>
      </w:r>
      <w:r w:rsidR="000C1751" w:rsidRPr="3ADF7746">
        <w:rPr>
          <w:rFonts w:ascii="Arial" w:eastAsia="Helvetica Neue" w:hAnsi="Arial" w:cs="Helvetica Neue"/>
          <w:noProof/>
          <w:color w:val="000000" w:themeColor="text1"/>
          <w:lang w:val="cs-CZ" w:eastAsia="cs-CZ"/>
        </w:rPr>
        <w:t>potřeby v konfrontaci s názory a potřebami druhých.</w:t>
      </w:r>
    </w:p>
    <w:p w14:paraId="238601FE" w14:textId="77777777" w:rsidR="000C1751" w:rsidRDefault="000C1751" w:rsidP="3ADF7746">
      <w:pPr>
        <w:spacing w:beforeAutospacing="1" w:afterAutospacing="1"/>
        <w:rPr>
          <w:rFonts w:eastAsia="Times New Roman"/>
          <w:noProof/>
          <w:color w:val="000000" w:themeColor="text1"/>
          <w:sz w:val="27"/>
          <w:szCs w:val="27"/>
          <w:lang w:val="cs-CZ"/>
        </w:rPr>
      </w:pPr>
    </w:p>
    <w:p w14:paraId="2F749AF0" w14:textId="77777777" w:rsidR="000C1751" w:rsidRDefault="000C1751" w:rsidP="3ADF7746">
      <w:pPr>
        <w:rPr>
          <w:rFonts w:ascii="Calibri" w:eastAsia="Calibri" w:hAnsi="Calibri" w:cs="Calibri"/>
          <w:noProof/>
          <w:color w:val="000000" w:themeColor="text1"/>
          <w:sz w:val="28"/>
          <w:szCs w:val="28"/>
          <w:lang w:val="cs-CZ"/>
        </w:rPr>
      </w:pPr>
      <w:r w:rsidRPr="3ADF7746">
        <w:rPr>
          <w:rFonts w:ascii="Calibri" w:eastAsia="Calibri" w:hAnsi="Calibri" w:cs="Calibri"/>
          <w:b/>
          <w:bCs/>
          <w:noProof/>
          <w:color w:val="000000" w:themeColor="text1"/>
          <w:sz w:val="28"/>
          <w:szCs w:val="28"/>
          <w:lang w:val="cs-CZ"/>
        </w:rPr>
        <w:t>9) Samostatnost a zodpovědnost</w:t>
      </w:r>
    </w:p>
    <w:p w14:paraId="112B055B" w14:textId="4752F0E2" w:rsidR="000C1751" w:rsidRPr="000C1751" w:rsidRDefault="000C1751" w:rsidP="3ADF7746">
      <w:pPr>
        <w:rPr>
          <w:rFonts w:ascii="Arial" w:eastAsia="Helvetica Neue" w:hAnsi="Arial" w:cs="Helvetica Neue"/>
          <w:noProof/>
          <w:color w:val="000000"/>
          <w:lang w:val="cs-CZ" w:eastAsia="cs-CZ"/>
        </w:rPr>
      </w:pPr>
      <w:r w:rsidRPr="3ADF7746">
        <w:rPr>
          <w:rFonts w:ascii="Arial" w:eastAsia="Helvetica Neue" w:hAnsi="Arial" w:cs="Helvetica Neue"/>
          <w:noProof/>
          <w:color w:val="000000" w:themeColor="text1"/>
          <w:lang w:val="cs-CZ" w:eastAsia="cs-CZ"/>
        </w:rPr>
        <w:t>Připravujeme dětem bezpečné prostředí, ve kterém si ověřují své dovednosti</w:t>
      </w:r>
      <w:r w:rsidR="4CAF6A3E" w:rsidRPr="3ADF7746">
        <w:rPr>
          <w:rFonts w:ascii="Arial" w:eastAsia="Helvetica Neue" w:hAnsi="Arial" w:cs="Helvetica Neue"/>
          <w:noProof/>
          <w:color w:val="000000" w:themeColor="text1"/>
          <w:lang w:val="cs-CZ" w:eastAsia="cs-CZ"/>
        </w:rPr>
        <w:t>:</w:t>
      </w:r>
      <w:r w:rsidRPr="3ADF7746">
        <w:rPr>
          <w:rFonts w:ascii="Arial" w:eastAsia="Helvetica Neue" w:hAnsi="Arial" w:cs="Helvetica Neue"/>
          <w:noProof/>
          <w:color w:val="000000" w:themeColor="text1"/>
          <w:lang w:val="cs-CZ" w:eastAsia="cs-CZ"/>
        </w:rPr>
        <w:t xml:space="preserve"> Co mohu, zvládnu sám; pokud si nevím rady, řeknu si o pomoc či vím, kde ji vyhledám. Učím se nést zodpovědnost za své chování a přijímám případné následky.</w:t>
      </w:r>
    </w:p>
    <w:p w14:paraId="0F3CABC7" w14:textId="77777777" w:rsidR="000C1751" w:rsidRDefault="000C1751" w:rsidP="3ADF7746">
      <w:pPr>
        <w:spacing w:beforeAutospacing="1" w:afterAutospacing="1"/>
        <w:rPr>
          <w:rFonts w:eastAsia="Times New Roman"/>
          <w:noProof/>
          <w:color w:val="000000" w:themeColor="text1"/>
          <w:sz w:val="27"/>
          <w:szCs w:val="27"/>
          <w:lang w:val="cs-CZ"/>
        </w:rPr>
      </w:pPr>
    </w:p>
    <w:p w14:paraId="72F071DD" w14:textId="77777777" w:rsidR="000C1751" w:rsidRDefault="000C1751" w:rsidP="3ADF7746">
      <w:pPr>
        <w:rPr>
          <w:rFonts w:ascii="Calibri" w:eastAsia="Calibri" w:hAnsi="Calibri" w:cs="Calibri"/>
          <w:noProof/>
          <w:color w:val="000000" w:themeColor="text1"/>
          <w:sz w:val="28"/>
          <w:szCs w:val="28"/>
          <w:lang w:val="cs-CZ"/>
        </w:rPr>
      </w:pPr>
      <w:r w:rsidRPr="3ADF7746">
        <w:rPr>
          <w:rFonts w:ascii="Calibri" w:eastAsia="Calibri" w:hAnsi="Calibri" w:cs="Calibri"/>
          <w:b/>
          <w:bCs/>
          <w:noProof/>
          <w:color w:val="000000" w:themeColor="text1"/>
          <w:sz w:val="28"/>
          <w:szCs w:val="28"/>
          <w:lang w:val="cs-CZ"/>
        </w:rPr>
        <w:t>10) Zdravé sebevědomí a respekt k druhým</w:t>
      </w:r>
    </w:p>
    <w:p w14:paraId="6017C94B" w14:textId="17F3174A" w:rsidR="000C1751" w:rsidRPr="000C1751" w:rsidRDefault="000C1751" w:rsidP="3ADF7746">
      <w:pPr>
        <w:rPr>
          <w:rFonts w:ascii="Arial" w:eastAsia="Helvetica Neue" w:hAnsi="Arial" w:cs="Helvetica Neue"/>
          <w:noProof/>
          <w:color w:val="000000"/>
          <w:lang w:val="cs-CZ" w:eastAsia="cs-CZ"/>
        </w:rPr>
      </w:pPr>
      <w:r w:rsidRPr="3ADF7746">
        <w:rPr>
          <w:rFonts w:ascii="Arial" w:eastAsia="Helvetica Neue" w:hAnsi="Arial" w:cs="Helvetica Neue"/>
          <w:noProof/>
          <w:color w:val="000000" w:themeColor="text1"/>
          <w:lang w:val="cs-CZ" w:eastAsia="cs-CZ"/>
        </w:rPr>
        <w:lastRenderedPageBreak/>
        <w:t xml:space="preserve">Známe svoji hodnotu, umíme se postavit za sebe, ale i pomoci druhým. Umíme </w:t>
      </w:r>
      <w:r w:rsidR="0EC349E8" w:rsidRPr="3ADF7746">
        <w:rPr>
          <w:rFonts w:ascii="Arial" w:eastAsia="Helvetica Neue" w:hAnsi="Arial" w:cs="Helvetica Neue"/>
          <w:noProof/>
          <w:color w:val="000000" w:themeColor="text1"/>
          <w:lang w:val="cs-CZ" w:eastAsia="cs-CZ"/>
        </w:rPr>
        <w:t>pracovat s</w:t>
      </w:r>
      <w:r w:rsidR="66E805B9" w:rsidRPr="3ADF7746">
        <w:rPr>
          <w:rFonts w:ascii="Arial" w:eastAsia="Arial" w:hAnsi="Arial" w:cs="Arial"/>
          <w:noProof/>
          <w:color w:val="000000" w:themeColor="text1"/>
          <w:sz w:val="22"/>
          <w:szCs w:val="22"/>
          <w:lang w:val="cs-CZ"/>
        </w:rPr>
        <w:t xml:space="preserve"> </w:t>
      </w:r>
      <w:r w:rsidR="0EC349E8" w:rsidRPr="3ADF7746">
        <w:rPr>
          <w:rFonts w:ascii="Arial" w:eastAsia="Helvetica Neue" w:hAnsi="Arial" w:cs="Helvetica Neue"/>
          <w:noProof/>
          <w:color w:val="000000" w:themeColor="text1"/>
          <w:lang w:val="cs-CZ" w:eastAsia="cs-CZ"/>
        </w:rPr>
        <w:t>dostupnými informacemi</w:t>
      </w:r>
      <w:r w:rsidR="03D99DC7" w:rsidRPr="3ADF7746">
        <w:rPr>
          <w:rFonts w:ascii="Arial" w:eastAsia="Helvetica Neue" w:hAnsi="Arial" w:cs="Helvetica Neue"/>
          <w:noProof/>
          <w:color w:val="000000" w:themeColor="text1"/>
          <w:lang w:val="cs-CZ" w:eastAsia="cs-CZ"/>
        </w:rPr>
        <w:t xml:space="preserve">, </w:t>
      </w:r>
      <w:r w:rsidRPr="3ADF7746">
        <w:rPr>
          <w:rFonts w:ascii="Arial" w:eastAsia="Helvetica Neue" w:hAnsi="Arial" w:cs="Helvetica Neue"/>
          <w:noProof/>
          <w:color w:val="000000" w:themeColor="text1"/>
          <w:lang w:val="cs-CZ" w:eastAsia="cs-CZ"/>
        </w:rPr>
        <w:t xml:space="preserve">vytvořit </w:t>
      </w:r>
      <w:r w:rsidR="1EF22FEF" w:rsidRPr="3ADF7746">
        <w:rPr>
          <w:rFonts w:ascii="Arial" w:eastAsia="Helvetica Neue" w:hAnsi="Arial" w:cs="Helvetica Neue"/>
          <w:noProof/>
          <w:color w:val="000000" w:themeColor="text1"/>
          <w:lang w:val="cs-CZ" w:eastAsia="cs-CZ"/>
        </w:rPr>
        <w:t xml:space="preserve">si </w:t>
      </w:r>
      <w:r w:rsidRPr="3ADF7746">
        <w:rPr>
          <w:rFonts w:ascii="Arial" w:eastAsia="Helvetica Neue" w:hAnsi="Arial" w:cs="Helvetica Neue"/>
          <w:noProof/>
          <w:color w:val="000000" w:themeColor="text1"/>
          <w:lang w:val="cs-CZ" w:eastAsia="cs-CZ"/>
        </w:rPr>
        <w:t xml:space="preserve">svůj názor a zároveň </w:t>
      </w:r>
      <w:r w:rsidR="73A69749" w:rsidRPr="3ADF7746">
        <w:rPr>
          <w:rFonts w:ascii="Arial" w:eastAsia="Helvetica Neue" w:hAnsi="Arial" w:cs="Helvetica Neue"/>
          <w:noProof/>
          <w:color w:val="000000" w:themeColor="text1"/>
          <w:lang w:val="cs-CZ" w:eastAsia="cs-CZ"/>
        </w:rPr>
        <w:t xml:space="preserve">naslouchat </w:t>
      </w:r>
      <w:r w:rsidR="7988FB8B" w:rsidRPr="3ADF7746">
        <w:rPr>
          <w:rFonts w:ascii="Arial" w:eastAsia="Helvetica Neue" w:hAnsi="Arial" w:cs="Helvetica Neue"/>
          <w:noProof/>
          <w:color w:val="000000" w:themeColor="text1"/>
          <w:lang w:val="cs-CZ" w:eastAsia="cs-CZ"/>
        </w:rPr>
        <w:t xml:space="preserve">názorům </w:t>
      </w:r>
      <w:r w:rsidR="37201252" w:rsidRPr="3ADF7746">
        <w:rPr>
          <w:rFonts w:ascii="Arial" w:eastAsia="Helvetica Neue" w:hAnsi="Arial" w:cs="Helvetica Neue"/>
          <w:noProof/>
          <w:color w:val="000000" w:themeColor="text1"/>
          <w:lang w:val="cs-CZ" w:eastAsia="cs-CZ"/>
        </w:rPr>
        <w:t>druhý</w:t>
      </w:r>
      <w:r w:rsidR="43B74D54" w:rsidRPr="3ADF7746">
        <w:rPr>
          <w:rFonts w:ascii="Arial" w:eastAsia="Helvetica Neue" w:hAnsi="Arial" w:cs="Helvetica Neue"/>
          <w:noProof/>
          <w:color w:val="000000" w:themeColor="text1"/>
          <w:lang w:val="cs-CZ" w:eastAsia="cs-CZ"/>
        </w:rPr>
        <w:t>ch</w:t>
      </w:r>
      <w:r w:rsidRPr="3ADF7746">
        <w:rPr>
          <w:rFonts w:ascii="Arial" w:eastAsia="Helvetica Neue" w:hAnsi="Arial" w:cs="Helvetica Neue"/>
          <w:noProof/>
          <w:color w:val="000000" w:themeColor="text1"/>
          <w:lang w:val="cs-CZ" w:eastAsia="cs-CZ"/>
        </w:rPr>
        <w:t>. Společně pracujeme na sebeúctě, přijetí a empatii.</w:t>
      </w:r>
    </w:p>
    <w:p w14:paraId="743CE845" w14:textId="52A77039" w:rsidR="3ADF7746" w:rsidRDefault="3ADF7746" w:rsidP="3ADF7746">
      <w:pPr>
        <w:rPr>
          <w:rFonts w:ascii="Arial" w:eastAsia="Helvetica Neue" w:hAnsi="Arial" w:cs="Helvetica Neue"/>
          <w:noProof/>
          <w:color w:val="000000" w:themeColor="text1"/>
          <w:lang w:val="cs-CZ" w:eastAsia="cs-CZ"/>
        </w:rPr>
      </w:pPr>
    </w:p>
    <w:p w14:paraId="343FEFF6" w14:textId="77777777" w:rsidR="000C1751" w:rsidRDefault="000C1751" w:rsidP="3ADF7746">
      <w:pPr>
        <w:rPr>
          <w:rFonts w:ascii="Calibri" w:eastAsia="Calibri" w:hAnsi="Calibri" w:cs="Calibri"/>
          <w:noProof/>
          <w:color w:val="000000" w:themeColor="text1"/>
          <w:sz w:val="28"/>
          <w:szCs w:val="28"/>
          <w:lang w:val="cs-CZ"/>
        </w:rPr>
      </w:pPr>
      <w:r w:rsidRPr="3ADF7746">
        <w:rPr>
          <w:rFonts w:ascii="Calibri" w:eastAsia="Calibri" w:hAnsi="Calibri" w:cs="Calibri"/>
          <w:b/>
          <w:bCs/>
          <w:noProof/>
          <w:color w:val="000000" w:themeColor="text1"/>
          <w:sz w:val="28"/>
          <w:szCs w:val="28"/>
          <w:lang w:val="cs-CZ"/>
        </w:rPr>
        <w:t>11) Rodina, přátelství a odpočinek</w:t>
      </w:r>
    </w:p>
    <w:p w14:paraId="04410C29" w14:textId="77777777" w:rsidR="000C1751" w:rsidRPr="000C1751" w:rsidRDefault="000C1751" w:rsidP="3ADF7746">
      <w:pPr>
        <w:rPr>
          <w:rFonts w:ascii="Arial" w:eastAsia="Helvetica Neue" w:hAnsi="Arial" w:cs="Helvetica Neue"/>
          <w:noProof/>
          <w:color w:val="000000"/>
          <w:lang w:val="cs-CZ" w:eastAsia="cs-CZ"/>
        </w:rPr>
      </w:pPr>
      <w:r w:rsidRPr="3ADF7746">
        <w:rPr>
          <w:rFonts w:ascii="Arial" w:eastAsia="Helvetica Neue" w:hAnsi="Arial" w:cs="Helvetica Neue"/>
          <w:noProof/>
          <w:color w:val="000000" w:themeColor="text1"/>
          <w:lang w:val="cs-CZ" w:eastAsia="cs-CZ"/>
        </w:rPr>
        <w:t>Součástí školy je celá rodina. Dbáme na dobré vztahy a přátelství. Žijeme společné životní příběhy. Pečujeme o své zdraví, sportujeme, učíme se odpočívat a odhadnout své síly.</w:t>
      </w:r>
    </w:p>
    <w:p w14:paraId="0AD9C6F4" w14:textId="77777777" w:rsidR="000C1751" w:rsidRDefault="000C1751" w:rsidP="3ADF7746">
      <w:pPr>
        <w:spacing w:beforeAutospacing="1" w:afterAutospacing="1"/>
        <w:rPr>
          <w:rFonts w:eastAsia="Times New Roman"/>
          <w:noProof/>
          <w:color w:val="000000" w:themeColor="text1"/>
          <w:sz w:val="27"/>
          <w:szCs w:val="27"/>
          <w:lang w:val="cs-CZ"/>
        </w:rPr>
      </w:pPr>
    </w:p>
    <w:p w14:paraId="4D1E7EDB" w14:textId="77777777" w:rsidR="000C1751" w:rsidRDefault="000C1751" w:rsidP="3ADF7746">
      <w:pPr>
        <w:rPr>
          <w:rFonts w:ascii="Calibri" w:eastAsia="Calibri" w:hAnsi="Calibri" w:cs="Calibri"/>
          <w:noProof/>
          <w:color w:val="000000" w:themeColor="text1"/>
          <w:sz w:val="28"/>
          <w:szCs w:val="28"/>
          <w:lang w:val="cs-CZ"/>
        </w:rPr>
      </w:pPr>
      <w:r w:rsidRPr="3ADF7746">
        <w:rPr>
          <w:rFonts w:ascii="Calibri" w:eastAsia="Calibri" w:hAnsi="Calibri" w:cs="Calibri"/>
          <w:b/>
          <w:bCs/>
          <w:noProof/>
          <w:color w:val="000000" w:themeColor="text1"/>
          <w:sz w:val="28"/>
          <w:szCs w:val="28"/>
          <w:lang w:val="cs-CZ"/>
        </w:rPr>
        <w:t>12) Angličtina jako přirozená součást výuky</w:t>
      </w:r>
    </w:p>
    <w:p w14:paraId="5ECB648E" w14:textId="77777777" w:rsidR="000C1751" w:rsidRPr="000C1751" w:rsidRDefault="000C1751" w:rsidP="3ADF7746">
      <w:pPr>
        <w:rPr>
          <w:rFonts w:ascii="Arial" w:eastAsia="Helvetica Neue" w:hAnsi="Arial" w:cs="Helvetica Neue"/>
          <w:noProof/>
          <w:color w:val="000000"/>
          <w:lang w:val="cs-CZ" w:eastAsia="cs-CZ"/>
        </w:rPr>
      </w:pPr>
      <w:r w:rsidRPr="3ADF7746">
        <w:rPr>
          <w:rFonts w:ascii="Arial" w:eastAsia="Helvetica Neue" w:hAnsi="Arial" w:cs="Helvetica Neue"/>
          <w:noProof/>
          <w:color w:val="000000" w:themeColor="text1"/>
          <w:lang w:val="cs-CZ" w:eastAsia="cs-CZ"/>
        </w:rPr>
        <w:t>Kolik jazyků umíš, tolikrát jsi člověkem. We are learning for our future.</w:t>
      </w:r>
    </w:p>
    <w:p w14:paraId="4B1F511A" w14:textId="77777777" w:rsidR="000C1751" w:rsidRDefault="000C1751" w:rsidP="3ADF7746">
      <w:pPr>
        <w:spacing w:beforeAutospacing="1" w:afterAutospacing="1"/>
        <w:rPr>
          <w:rFonts w:ascii="Calibri" w:eastAsia="Calibri" w:hAnsi="Calibri" w:cs="Calibri"/>
          <w:noProof/>
          <w:color w:val="000000" w:themeColor="text1"/>
          <w:lang w:val="cs-CZ"/>
        </w:rPr>
      </w:pPr>
    </w:p>
    <w:p w14:paraId="54A43E5E" w14:textId="77777777" w:rsidR="000C1751" w:rsidRDefault="000C1751" w:rsidP="3ADF7746">
      <w:pPr>
        <w:rPr>
          <w:rFonts w:ascii="Calibri" w:eastAsia="Calibri" w:hAnsi="Calibri" w:cs="Calibri"/>
          <w:noProof/>
          <w:color w:val="000000" w:themeColor="text1"/>
          <w:sz w:val="28"/>
          <w:szCs w:val="28"/>
          <w:lang w:val="cs-CZ"/>
        </w:rPr>
      </w:pPr>
      <w:r w:rsidRPr="3ADF7746">
        <w:rPr>
          <w:rFonts w:ascii="Calibri" w:eastAsia="Calibri" w:hAnsi="Calibri" w:cs="Calibri"/>
          <w:b/>
          <w:bCs/>
          <w:noProof/>
          <w:color w:val="000000" w:themeColor="text1"/>
          <w:sz w:val="28"/>
          <w:szCs w:val="28"/>
          <w:lang w:val="cs-CZ"/>
        </w:rPr>
        <w:t>13) Smysluplné využívání moderních technologií</w:t>
      </w:r>
    </w:p>
    <w:p w14:paraId="4BF25EAD" w14:textId="77777777" w:rsidR="000C1751" w:rsidRPr="000C1751" w:rsidRDefault="000C1751" w:rsidP="3ADF7746">
      <w:pPr>
        <w:spacing w:after="240"/>
        <w:rPr>
          <w:rFonts w:ascii="Arial" w:eastAsia="Helvetica Neue" w:hAnsi="Arial" w:cs="Helvetica Neue"/>
          <w:noProof/>
          <w:color w:val="000000"/>
          <w:lang w:val="cs-CZ" w:eastAsia="cs-CZ"/>
        </w:rPr>
      </w:pPr>
      <w:r w:rsidRPr="3ADF7746">
        <w:rPr>
          <w:rFonts w:ascii="Arial" w:eastAsia="Helvetica Neue" w:hAnsi="Arial" w:cs="Helvetica Neue"/>
          <w:noProof/>
          <w:color w:val="000000" w:themeColor="text1"/>
          <w:lang w:val="cs-CZ" w:eastAsia="cs-CZ"/>
        </w:rPr>
        <w:t>Umíme se bezpečně spojit se světem. Moderní technologie jsou pomocníkem při objevování a učení.</w:t>
      </w:r>
    </w:p>
    <w:p w14:paraId="220DAE51" w14:textId="6875A748" w:rsidR="00D2185B" w:rsidRDefault="57B05B98" w:rsidP="3ADF7746">
      <w:pPr>
        <w:pStyle w:val="Nadpis2"/>
        <w:spacing w:after="240" w:line="288" w:lineRule="auto"/>
        <w:rPr>
          <w:rFonts w:ascii="Arial" w:eastAsia="Arial" w:hAnsi="Arial" w:cs="Arial"/>
          <w:b/>
          <w:bCs/>
          <w:noProof/>
          <w:color w:val="auto"/>
          <w:sz w:val="28"/>
          <w:szCs w:val="28"/>
          <w:lang w:val="cs-CZ"/>
        </w:rPr>
      </w:pPr>
      <w:bookmarkStart w:id="10" w:name="_Toc80933281"/>
      <w:r w:rsidRPr="3ADF7746">
        <w:rPr>
          <w:rFonts w:ascii="Arial" w:eastAsia="Arial" w:hAnsi="Arial" w:cs="Arial"/>
          <w:b/>
          <w:bCs/>
          <w:noProof/>
          <w:color w:val="auto"/>
          <w:sz w:val="28"/>
          <w:szCs w:val="28"/>
          <w:lang w:val="cs-CZ"/>
        </w:rPr>
        <w:t>2.2. Krátkodobé cíle</w:t>
      </w:r>
      <w:bookmarkEnd w:id="10"/>
    </w:p>
    <w:p w14:paraId="749B8CEB" w14:textId="2FE514EF" w:rsidR="00D2185B" w:rsidRDefault="008D36BB" w:rsidP="3ADF7746">
      <w:pPr>
        <w:pStyle w:val="Vchoz"/>
        <w:spacing w:line="288" w:lineRule="auto"/>
        <w:rPr>
          <w:rFonts w:ascii="Arial" w:eastAsia="Arial" w:hAnsi="Arial" w:cs="Arial"/>
          <w:b w:val="0"/>
          <w:bCs w:val="0"/>
          <w:noProof/>
          <w:sz w:val="24"/>
          <w:szCs w:val="24"/>
          <w:shd w:val="clear" w:color="auto" w:fill="FFFFFF"/>
        </w:rPr>
      </w:pPr>
      <w:r w:rsidRPr="3ADF7746">
        <w:rPr>
          <w:rFonts w:ascii="Arial" w:hAnsi="Arial"/>
          <w:b w:val="0"/>
          <w:bCs w:val="0"/>
          <w:noProof/>
          <w:sz w:val="24"/>
          <w:szCs w:val="24"/>
        </w:rPr>
        <w:t>J</w:t>
      </w:r>
      <w:r w:rsidRPr="3ADF7746">
        <w:rPr>
          <w:rFonts w:ascii="Arial" w:hAnsi="Arial"/>
          <w:b w:val="0"/>
          <w:bCs w:val="0"/>
          <w:noProof/>
          <w:sz w:val="24"/>
          <w:szCs w:val="24"/>
          <w:shd w:val="clear" w:color="auto" w:fill="FFFFFF"/>
        </w:rPr>
        <w:t>ako jeden z krátkodobých, ale i dlouhodobých cílů na celoškolské úrovni vnímáme potřebu vytváření pozitivního sociálního klimatu – pocitu důvěry, bez nadměrného tlaku na výkon.  Klademe důraz na vytvoření atmosféry bezpečí, pohody a klidu, bez strachu a</w:t>
      </w:r>
      <w:r w:rsidR="3D05CF09" w:rsidRPr="3ADF7746">
        <w:rPr>
          <w:rFonts w:ascii="Arial" w:eastAsia="Arial" w:hAnsi="Arial" w:cs="Arial"/>
          <w:b w:val="0"/>
          <w:bCs w:val="0"/>
          <w:noProof/>
          <w:color w:val="000000" w:themeColor="text1"/>
          <w:sz w:val="22"/>
          <w:szCs w:val="22"/>
        </w:rPr>
        <w:t xml:space="preserve"> </w:t>
      </w:r>
      <w:r w:rsidRPr="3ADF7746">
        <w:rPr>
          <w:rFonts w:ascii="Arial" w:hAnsi="Arial"/>
          <w:b w:val="0"/>
          <w:bCs w:val="0"/>
          <w:noProof/>
          <w:sz w:val="24"/>
          <w:szCs w:val="24"/>
          <w:shd w:val="clear" w:color="auto" w:fill="FFFFFF"/>
        </w:rPr>
        <w:t>nejistoty na celé škole, a to jak pro žáky, tak i učitele a rodiče. Důležité téma je práce s</w:t>
      </w:r>
      <w:r w:rsidR="35C3BC94" w:rsidRPr="3ADF7746">
        <w:rPr>
          <w:rFonts w:ascii="Arial" w:eastAsia="Arial" w:hAnsi="Arial" w:cs="Arial"/>
          <w:b w:val="0"/>
          <w:bCs w:val="0"/>
          <w:noProof/>
          <w:color w:val="000000" w:themeColor="text1"/>
          <w:sz w:val="22"/>
          <w:szCs w:val="22"/>
        </w:rPr>
        <w:t xml:space="preserve"> </w:t>
      </w:r>
      <w:r w:rsidRPr="3ADF7746">
        <w:rPr>
          <w:rFonts w:ascii="Arial" w:hAnsi="Arial"/>
          <w:b w:val="0"/>
          <w:bCs w:val="0"/>
          <w:noProof/>
          <w:sz w:val="24"/>
          <w:szCs w:val="24"/>
          <w:shd w:val="clear" w:color="auto" w:fill="FFFFFF"/>
        </w:rPr>
        <w:t>chybou, kdy učíme žáky vnímat chybu jako důkaz vlastní snahy a práce</w:t>
      </w:r>
      <w:r w:rsidR="68FB2330" w:rsidRPr="3ADF7746">
        <w:rPr>
          <w:rFonts w:ascii="Arial" w:hAnsi="Arial"/>
          <w:b w:val="0"/>
          <w:bCs w:val="0"/>
          <w:noProof/>
          <w:sz w:val="24"/>
          <w:szCs w:val="24"/>
          <w:shd w:val="clear" w:color="auto" w:fill="FFFFFF"/>
        </w:rPr>
        <w:t>, j</w:t>
      </w:r>
      <w:r w:rsidRPr="3ADF7746">
        <w:rPr>
          <w:rFonts w:ascii="Arial" w:hAnsi="Arial"/>
          <w:b w:val="0"/>
          <w:bCs w:val="0"/>
          <w:noProof/>
          <w:sz w:val="24"/>
          <w:szCs w:val="24"/>
          <w:shd w:val="clear" w:color="auto" w:fill="FFFFFF"/>
        </w:rPr>
        <w:t xml:space="preserve">ako přirozenou součást učení a zdokonalování vlastních kompetencí. </w:t>
      </w:r>
    </w:p>
    <w:p w14:paraId="4E5DCD5F" w14:textId="1ED70266" w:rsidR="00D2185B" w:rsidRDefault="3A3809D0" w:rsidP="3ADF7746">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88" w:lineRule="auto"/>
        <w:rPr>
          <w:rFonts w:ascii="Arial" w:hAnsi="Arial"/>
          <w:noProof/>
          <w:sz w:val="24"/>
          <w:szCs w:val="24"/>
        </w:rPr>
      </w:pPr>
      <w:r w:rsidRPr="3ADF7746">
        <w:rPr>
          <w:rFonts w:ascii="Arial" w:hAnsi="Arial"/>
          <w:noProof/>
          <w:color w:val="000000" w:themeColor="text1"/>
          <w:sz w:val="24"/>
          <w:szCs w:val="24"/>
        </w:rPr>
        <w:t>Ž</w:t>
      </w:r>
      <w:r w:rsidR="008D36BB" w:rsidRPr="3ADF7746">
        <w:rPr>
          <w:rFonts w:ascii="Arial" w:hAnsi="Arial"/>
          <w:noProof/>
          <w:color w:val="000000" w:themeColor="text1"/>
          <w:sz w:val="24"/>
          <w:szCs w:val="24"/>
        </w:rPr>
        <w:t>ák 1. - 3. tříd</w:t>
      </w:r>
      <w:r w:rsidR="5CE1BFE4" w:rsidRPr="3ADF7746">
        <w:rPr>
          <w:rFonts w:ascii="Arial" w:hAnsi="Arial"/>
          <w:noProof/>
          <w:color w:val="000000" w:themeColor="text1"/>
          <w:sz w:val="24"/>
          <w:szCs w:val="24"/>
        </w:rPr>
        <w:t>y</w:t>
      </w:r>
      <w:r w:rsidR="008D36BB" w:rsidRPr="3ADF7746">
        <w:rPr>
          <w:rFonts w:ascii="Arial" w:hAnsi="Arial"/>
          <w:noProof/>
          <w:color w:val="000000" w:themeColor="text1"/>
          <w:sz w:val="24"/>
          <w:szCs w:val="24"/>
        </w:rPr>
        <w:t xml:space="preserve"> </w:t>
      </w:r>
    </w:p>
    <w:p w14:paraId="09024B7F" w14:textId="6F92A821" w:rsidR="00D2185B" w:rsidRDefault="4804DEC3">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cháp</w:t>
      </w:r>
      <w:r w:rsidR="3619D952" w:rsidRPr="3ADF7746">
        <w:rPr>
          <w:rFonts w:ascii="Arial" w:hAnsi="Arial"/>
          <w:b w:val="0"/>
          <w:bCs w:val="0"/>
          <w:noProof/>
          <w:sz w:val="24"/>
          <w:szCs w:val="24"/>
        </w:rPr>
        <w:t xml:space="preserve">e rodinu jako zázemí a útočiště </w:t>
      </w:r>
    </w:p>
    <w:p w14:paraId="738C7E7F" w14:textId="6A944BA6" w:rsidR="00D2185B" w:rsidRDefault="3619D952">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 xml:space="preserve">má základní sociální dovednosti </w:t>
      </w:r>
    </w:p>
    <w:p w14:paraId="33FF5846" w14:textId="34BC77EE" w:rsidR="00D2185B" w:rsidRDefault="3619D952">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 xml:space="preserve">ví, že je potřeba chránit se před cizími lidmi </w:t>
      </w:r>
    </w:p>
    <w:p w14:paraId="6C92F004" w14:textId="63FD07B6" w:rsidR="00D2185B" w:rsidRDefault="3619D952">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 xml:space="preserve">má základní zdravotní návyky </w:t>
      </w:r>
    </w:p>
    <w:p w14:paraId="2D26E8A2" w14:textId="2ABBCDCC" w:rsidR="00D2185B" w:rsidRDefault="3619D952">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 xml:space="preserve">umí si zorganizovat svůj volný čas </w:t>
      </w:r>
    </w:p>
    <w:p w14:paraId="2ED6E523" w14:textId="77777777" w:rsidR="00D2185B" w:rsidRDefault="008D36BB">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umí odmítat</w:t>
      </w:r>
    </w:p>
    <w:p w14:paraId="56B3A49F" w14:textId="77777777" w:rsidR="00D2185B" w:rsidRDefault="008D36BB">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neničí majetek školy</w:t>
      </w:r>
    </w:p>
    <w:p w14:paraId="196FE168" w14:textId="77777777" w:rsidR="00D2185B" w:rsidRDefault="008D36BB">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rozumí svým základním právům a povinnostem s ohledem na své schopnosti</w:t>
      </w:r>
    </w:p>
    <w:p w14:paraId="106D303F" w14:textId="77777777" w:rsidR="006C4802" w:rsidRDefault="006C4802" w:rsidP="3ADF7746">
      <w:pPr>
        <w:pStyle w:val="Vchoz"/>
        <w:spacing w:line="288" w:lineRule="auto"/>
        <w:rPr>
          <w:rFonts w:ascii="Arial" w:hAnsi="Arial"/>
          <w:noProof/>
          <w:sz w:val="24"/>
          <w:szCs w:val="24"/>
        </w:rPr>
      </w:pPr>
    </w:p>
    <w:p w14:paraId="1EBEF29D" w14:textId="15AC5CB4" w:rsidR="00D2185B" w:rsidRDefault="6F61B994" w:rsidP="3ADF7746">
      <w:pPr>
        <w:pStyle w:val="Vchoz"/>
        <w:spacing w:line="288" w:lineRule="auto"/>
        <w:rPr>
          <w:rFonts w:ascii="Arial" w:hAnsi="Arial"/>
          <w:noProof/>
          <w:sz w:val="24"/>
          <w:szCs w:val="24"/>
        </w:rPr>
      </w:pPr>
      <w:r w:rsidRPr="3ADF7746">
        <w:rPr>
          <w:rFonts w:ascii="Arial" w:hAnsi="Arial"/>
          <w:noProof/>
          <w:sz w:val="24"/>
          <w:szCs w:val="24"/>
        </w:rPr>
        <w:lastRenderedPageBreak/>
        <w:t>Ž</w:t>
      </w:r>
      <w:r w:rsidR="57E665E6" w:rsidRPr="3ADF7746">
        <w:rPr>
          <w:rFonts w:ascii="Arial" w:hAnsi="Arial"/>
          <w:noProof/>
          <w:sz w:val="24"/>
          <w:szCs w:val="24"/>
        </w:rPr>
        <w:t>ák 4. - 5. tříd</w:t>
      </w:r>
      <w:r w:rsidR="6533E6C6" w:rsidRPr="3ADF7746">
        <w:rPr>
          <w:rFonts w:ascii="Arial" w:hAnsi="Arial"/>
          <w:noProof/>
          <w:sz w:val="24"/>
          <w:szCs w:val="24"/>
        </w:rPr>
        <w:t>y</w:t>
      </w:r>
    </w:p>
    <w:p w14:paraId="524A2F14" w14:textId="77777777" w:rsidR="00D2185B" w:rsidRDefault="008D36BB">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 xml:space="preserve">posiluje své sebevědomí, </w:t>
      </w:r>
    </w:p>
    <w:p w14:paraId="7F5FAF2A" w14:textId="450CB41F" w:rsidR="00D2185B" w:rsidRDefault="008D36BB">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životní výzvy a náročnější zkoušky vnímá jako pozitivní příležitost ke změně</w:t>
      </w:r>
      <w:r w:rsidR="3A06E266" w:rsidRPr="3ADF7746">
        <w:rPr>
          <w:rFonts w:ascii="Arial" w:hAnsi="Arial"/>
          <w:b w:val="0"/>
          <w:bCs w:val="0"/>
          <w:noProof/>
          <w:sz w:val="24"/>
          <w:szCs w:val="24"/>
        </w:rPr>
        <w:t>, n</w:t>
      </w:r>
      <w:r w:rsidRPr="3ADF7746">
        <w:rPr>
          <w:rFonts w:ascii="Arial" w:hAnsi="Arial"/>
          <w:b w:val="0"/>
          <w:bCs w:val="0"/>
          <w:noProof/>
          <w:sz w:val="24"/>
          <w:szCs w:val="24"/>
        </w:rPr>
        <w:t>ikoli jako ohrožení</w:t>
      </w:r>
      <w:r w:rsidR="195954FF" w:rsidRPr="3ADF7746">
        <w:rPr>
          <w:rFonts w:ascii="Arial" w:hAnsi="Arial"/>
          <w:b w:val="0"/>
          <w:bCs w:val="0"/>
          <w:noProof/>
          <w:sz w:val="24"/>
          <w:szCs w:val="24"/>
        </w:rPr>
        <w:t>,</w:t>
      </w:r>
    </w:p>
    <w:p w14:paraId="36644641" w14:textId="127DAC48" w:rsidR="00D2185B" w:rsidRDefault="008D36BB">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rozumí svým základním právům a povinnostem s ohledem na své schopnosti</w:t>
      </w:r>
      <w:r w:rsidR="57B1E595" w:rsidRPr="3ADF7746">
        <w:rPr>
          <w:rFonts w:ascii="Arial" w:hAnsi="Arial"/>
          <w:b w:val="0"/>
          <w:bCs w:val="0"/>
          <w:noProof/>
          <w:sz w:val="24"/>
          <w:szCs w:val="24"/>
        </w:rPr>
        <w:t>,</w:t>
      </w:r>
    </w:p>
    <w:p w14:paraId="2355DDBC" w14:textId="77777777" w:rsidR="00D2185B" w:rsidRDefault="008D36BB">
      <w:pPr>
        <w:pStyle w:val="Vchoz"/>
        <w:numPr>
          <w:ilvl w:val="0"/>
          <w:numId w:val="15"/>
        </w:numPr>
        <w:spacing w:line="288" w:lineRule="auto"/>
        <w:rPr>
          <w:rFonts w:ascii="Arial" w:hAnsi="Arial"/>
          <w:b w:val="0"/>
          <w:bCs w:val="0"/>
          <w:sz w:val="24"/>
          <w:szCs w:val="24"/>
          <w:lang w:val="de-DE"/>
        </w:rPr>
      </w:pPr>
      <w:r w:rsidRPr="3ADF7746">
        <w:rPr>
          <w:rFonts w:ascii="Arial" w:hAnsi="Arial"/>
          <w:b w:val="0"/>
          <w:bCs w:val="0"/>
          <w:noProof/>
          <w:sz w:val="24"/>
          <w:szCs w:val="24"/>
        </w:rPr>
        <w:t xml:space="preserve">správně se rozhoduje, učí se asertivně odmítat, </w:t>
      </w:r>
    </w:p>
    <w:p w14:paraId="236B678D" w14:textId="77777777" w:rsidR="00D2185B" w:rsidRDefault="008D36BB">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 xml:space="preserve">zaujímá zdravé životní postoje, </w:t>
      </w:r>
    </w:p>
    <w:p w14:paraId="49DD4999" w14:textId="77777777" w:rsidR="00D2185B" w:rsidRDefault="008D36BB">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 xml:space="preserve">zvládá základní sociální dovednosti, </w:t>
      </w:r>
    </w:p>
    <w:p w14:paraId="42943957" w14:textId="77777777" w:rsidR="00D2185B" w:rsidRDefault="008D36BB">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 xml:space="preserve">seznamuje se se základními právními normami, </w:t>
      </w:r>
    </w:p>
    <w:p w14:paraId="0C22BD04" w14:textId="47811983" w:rsidR="00D2185B" w:rsidRDefault="57E665E6">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 xml:space="preserve">brání se různým formám násilí a ví, kde hledat pomoc, </w:t>
      </w:r>
    </w:p>
    <w:p w14:paraId="7ACEF4B1" w14:textId="5DA20B3B" w:rsidR="00D2185B" w:rsidRDefault="008D36BB">
      <w:pPr>
        <w:pStyle w:val="Vchoz"/>
        <w:numPr>
          <w:ilvl w:val="0"/>
          <w:numId w:val="15"/>
        </w:numPr>
        <w:spacing w:line="288" w:lineRule="auto"/>
        <w:rPr>
          <w:rFonts w:ascii="Arial" w:hAnsi="Arial"/>
          <w:b w:val="0"/>
          <w:bCs w:val="0"/>
          <w:sz w:val="24"/>
          <w:szCs w:val="24"/>
        </w:rPr>
      </w:pPr>
      <w:r w:rsidRPr="3ADF7746">
        <w:rPr>
          <w:rFonts w:ascii="Arial" w:hAnsi="Arial"/>
          <w:b w:val="0"/>
          <w:bCs w:val="0"/>
          <w:noProof/>
          <w:sz w:val="24"/>
          <w:szCs w:val="24"/>
        </w:rPr>
        <w:t xml:space="preserve"> orientuje se v problematice závislosti, ví, kde najde kontakty na kontaktní místa pro danou problematiku, neničí majetek školy</w:t>
      </w:r>
    </w:p>
    <w:p w14:paraId="567CCD00" w14:textId="22FAAEFD" w:rsidR="00D2185B" w:rsidRDefault="57B05B98" w:rsidP="3ADF7746">
      <w:pPr>
        <w:pStyle w:val="Nadpis2"/>
        <w:spacing w:after="240" w:line="288" w:lineRule="auto"/>
        <w:rPr>
          <w:rFonts w:ascii="Arial" w:eastAsia="Arial" w:hAnsi="Arial" w:cs="Arial"/>
          <w:b/>
          <w:bCs/>
          <w:noProof/>
          <w:color w:val="auto"/>
          <w:sz w:val="28"/>
          <w:szCs w:val="28"/>
          <w:lang w:val="cs-CZ"/>
        </w:rPr>
      </w:pPr>
      <w:bookmarkStart w:id="11" w:name="_Toc80933282"/>
      <w:r w:rsidRPr="3ADF7746">
        <w:rPr>
          <w:rFonts w:ascii="Arial" w:eastAsia="Arial" w:hAnsi="Arial" w:cs="Arial"/>
          <w:b/>
          <w:bCs/>
          <w:noProof/>
          <w:color w:val="auto"/>
          <w:sz w:val="28"/>
          <w:szCs w:val="28"/>
          <w:lang w:val="cs-CZ"/>
        </w:rPr>
        <w:t>2.3. Obecné zásady – všichni učitelé</w:t>
      </w:r>
      <w:bookmarkEnd w:id="11"/>
      <w:r w:rsidRPr="3ADF7746">
        <w:rPr>
          <w:rFonts w:ascii="Arial" w:eastAsia="Arial" w:hAnsi="Arial" w:cs="Arial"/>
          <w:b/>
          <w:bCs/>
          <w:noProof/>
          <w:color w:val="auto"/>
          <w:sz w:val="28"/>
          <w:szCs w:val="28"/>
          <w:lang w:val="cs-CZ"/>
        </w:rPr>
        <w:t xml:space="preserve"> </w:t>
      </w:r>
    </w:p>
    <w:p w14:paraId="7273467E" w14:textId="77777777" w:rsidR="00D2185B" w:rsidRDefault="008D36BB">
      <w:pPr>
        <w:pStyle w:val="Vchoz"/>
        <w:numPr>
          <w:ilvl w:val="1"/>
          <w:numId w:val="15"/>
        </w:numPr>
        <w:spacing w:line="288" w:lineRule="auto"/>
        <w:rPr>
          <w:rFonts w:ascii="Arial" w:hAnsi="Arial"/>
          <w:b w:val="0"/>
          <w:bCs w:val="0"/>
          <w:sz w:val="24"/>
          <w:szCs w:val="24"/>
        </w:rPr>
      </w:pPr>
      <w:r w:rsidRPr="3ADF7746">
        <w:rPr>
          <w:rFonts w:ascii="Arial" w:hAnsi="Arial"/>
          <w:b w:val="0"/>
          <w:bCs w:val="0"/>
          <w:noProof/>
          <w:sz w:val="24"/>
          <w:szCs w:val="24"/>
        </w:rPr>
        <w:t xml:space="preserve">vytvářet příjemné a klidné mikroklima ve škole </w:t>
      </w:r>
    </w:p>
    <w:p w14:paraId="16B7E3AB" w14:textId="4AF04C95" w:rsidR="00D2185B" w:rsidRDefault="008D36BB">
      <w:pPr>
        <w:pStyle w:val="Vchoz"/>
        <w:numPr>
          <w:ilvl w:val="1"/>
          <w:numId w:val="15"/>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vytv</w:t>
      </w:r>
      <w:r w:rsidRPr="3ADF7746">
        <w:rPr>
          <w:rFonts w:ascii="Arial" w:hAnsi="Arial"/>
          <w:b w:val="0"/>
          <w:bCs w:val="0"/>
          <w:noProof/>
          <w:sz w:val="24"/>
          <w:szCs w:val="24"/>
        </w:rPr>
        <w:t xml:space="preserve">ářet optimální podmínky pro vzdělávací proces, kdy je minimalizováno </w:t>
      </w:r>
      <w:r>
        <w:br/>
      </w:r>
      <w:r w:rsidR="2BB83733" w:rsidRPr="3ADF7746">
        <w:rPr>
          <w:rFonts w:ascii="Arial" w:hAnsi="Arial"/>
          <w:b w:val="0"/>
          <w:bCs w:val="0"/>
          <w:noProof/>
          <w:sz w:val="24"/>
          <w:szCs w:val="24"/>
        </w:rPr>
        <w:t xml:space="preserve">riziko </w:t>
      </w:r>
      <w:r w:rsidRPr="3ADF7746">
        <w:rPr>
          <w:rFonts w:ascii="Arial" w:hAnsi="Arial"/>
          <w:b w:val="0"/>
          <w:bCs w:val="0"/>
          <w:noProof/>
          <w:sz w:val="24"/>
          <w:szCs w:val="24"/>
        </w:rPr>
        <w:t>nepříznivé</w:t>
      </w:r>
      <w:r w:rsidR="1BA32AFC" w:rsidRPr="3ADF7746">
        <w:rPr>
          <w:rFonts w:ascii="Arial" w:hAnsi="Arial"/>
          <w:b w:val="0"/>
          <w:bCs w:val="0"/>
          <w:noProof/>
          <w:sz w:val="24"/>
          <w:szCs w:val="24"/>
        </w:rPr>
        <w:t>ho</w:t>
      </w:r>
      <w:r w:rsidRPr="3ADF7746">
        <w:rPr>
          <w:rFonts w:ascii="Arial" w:hAnsi="Arial"/>
          <w:b w:val="0"/>
          <w:bCs w:val="0"/>
          <w:noProof/>
          <w:sz w:val="24"/>
          <w:szCs w:val="24"/>
        </w:rPr>
        <w:t xml:space="preserve"> ovlivňování rozvoje schopností a osobnosti žáků </w:t>
      </w:r>
    </w:p>
    <w:p w14:paraId="65E3234B" w14:textId="15D691DA" w:rsidR="00D2185B" w:rsidRDefault="008D36BB">
      <w:pPr>
        <w:pStyle w:val="Vchoz"/>
        <w:numPr>
          <w:ilvl w:val="1"/>
          <w:numId w:val="15"/>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vytv</w:t>
      </w:r>
      <w:r w:rsidRPr="3ADF7746">
        <w:rPr>
          <w:rFonts w:ascii="Arial" w:hAnsi="Arial"/>
          <w:b w:val="0"/>
          <w:bCs w:val="0"/>
          <w:noProof/>
          <w:sz w:val="24"/>
          <w:szCs w:val="24"/>
        </w:rPr>
        <w:t>ářet důvěryhodný vztah mezi vyučujícím a žák</w:t>
      </w:r>
      <w:r w:rsidR="6300CE45" w:rsidRPr="3ADF7746">
        <w:rPr>
          <w:rFonts w:ascii="Arial" w:hAnsi="Arial"/>
          <w:b w:val="0"/>
          <w:bCs w:val="0"/>
          <w:noProof/>
          <w:sz w:val="24"/>
          <w:szCs w:val="24"/>
        </w:rPr>
        <w:t>em</w:t>
      </w:r>
      <w:r w:rsidRPr="3ADF7746">
        <w:rPr>
          <w:rFonts w:ascii="Arial" w:hAnsi="Arial"/>
          <w:b w:val="0"/>
          <w:bCs w:val="0"/>
          <w:noProof/>
          <w:sz w:val="24"/>
          <w:szCs w:val="24"/>
        </w:rPr>
        <w:t xml:space="preserve">, aby </w:t>
      </w:r>
      <w:r w:rsidR="5E7A47D5" w:rsidRPr="3ADF7746">
        <w:rPr>
          <w:rFonts w:ascii="Arial" w:hAnsi="Arial"/>
          <w:b w:val="0"/>
          <w:bCs w:val="0"/>
          <w:noProof/>
          <w:sz w:val="24"/>
          <w:szCs w:val="24"/>
        </w:rPr>
        <w:t xml:space="preserve">žák </w:t>
      </w:r>
      <w:r w:rsidR="3DC75F84" w:rsidRPr="3ADF7746">
        <w:rPr>
          <w:rFonts w:ascii="Arial" w:hAnsi="Arial"/>
          <w:b w:val="0"/>
          <w:bCs w:val="0"/>
          <w:noProof/>
          <w:sz w:val="24"/>
          <w:szCs w:val="24"/>
        </w:rPr>
        <w:t xml:space="preserve">a učitel našli k sobě </w:t>
      </w:r>
      <w:r w:rsidRPr="3ADF7746">
        <w:rPr>
          <w:rFonts w:ascii="Arial" w:hAnsi="Arial"/>
          <w:b w:val="0"/>
          <w:bCs w:val="0"/>
          <w:noProof/>
          <w:sz w:val="24"/>
          <w:szCs w:val="24"/>
        </w:rPr>
        <w:t xml:space="preserve"> cestu a</w:t>
      </w:r>
      <w:r w:rsidR="7BDD5BB8" w:rsidRPr="3ADF7746">
        <w:rPr>
          <w:rFonts w:ascii="Arial" w:eastAsia="Arial" w:hAnsi="Arial" w:cs="Arial"/>
          <w:b w:val="0"/>
          <w:bCs w:val="0"/>
          <w:noProof/>
          <w:color w:val="000000" w:themeColor="text1"/>
          <w:sz w:val="22"/>
          <w:szCs w:val="22"/>
        </w:rPr>
        <w:t xml:space="preserve"> </w:t>
      </w:r>
      <w:r w:rsidR="3A1E2F1B" w:rsidRPr="3ADF7746">
        <w:rPr>
          <w:rFonts w:ascii="Arial" w:eastAsia="Arial" w:hAnsi="Arial" w:cs="Arial"/>
          <w:b w:val="0"/>
          <w:bCs w:val="0"/>
          <w:noProof/>
          <w:color w:val="000000" w:themeColor="text1"/>
          <w:sz w:val="22"/>
          <w:szCs w:val="22"/>
        </w:rPr>
        <w:t xml:space="preserve">pro sebe vzájemné </w:t>
      </w:r>
      <w:r w:rsidRPr="3ADF7746">
        <w:rPr>
          <w:rFonts w:ascii="Arial" w:hAnsi="Arial"/>
          <w:b w:val="0"/>
          <w:bCs w:val="0"/>
          <w:noProof/>
          <w:sz w:val="24"/>
          <w:szCs w:val="24"/>
        </w:rPr>
        <w:t xml:space="preserve">pochopení </w:t>
      </w:r>
    </w:p>
    <w:p w14:paraId="4F7B1243" w14:textId="77777777" w:rsidR="00D2185B" w:rsidRDefault="000C1751">
      <w:pPr>
        <w:pStyle w:val="Vchoz"/>
        <w:numPr>
          <w:ilvl w:val="1"/>
          <w:numId w:val="15"/>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s</w:t>
      </w:r>
      <w:r w:rsidR="008D36BB" w:rsidRPr="3ADF7746">
        <w:rPr>
          <w:rFonts w:ascii="Arial" w:eastAsia="Arial" w:hAnsi="Arial" w:cs="Arial"/>
          <w:b w:val="0"/>
          <w:bCs w:val="0"/>
          <w:noProof/>
          <w:sz w:val="24"/>
          <w:szCs w:val="24"/>
        </w:rPr>
        <w:t>oustavne</w:t>
      </w:r>
      <w:r w:rsidR="008D36BB" w:rsidRPr="3ADF7746">
        <w:rPr>
          <w:rFonts w:ascii="Arial" w:hAnsi="Arial"/>
          <w:b w:val="0"/>
          <w:bCs w:val="0"/>
          <w:noProof/>
          <w:sz w:val="24"/>
          <w:szCs w:val="24"/>
        </w:rPr>
        <w:t xml:space="preserve">̌ a pečlivě sledovat vývojové a individuální potřeby žáků </w:t>
      </w:r>
    </w:p>
    <w:p w14:paraId="1716410A" w14:textId="77777777" w:rsidR="00D2185B" w:rsidRDefault="008D36BB">
      <w:pPr>
        <w:pStyle w:val="Vchoz"/>
        <w:numPr>
          <w:ilvl w:val="1"/>
          <w:numId w:val="15"/>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vc</w:t>
      </w:r>
      <w:r w:rsidRPr="3ADF7746">
        <w:rPr>
          <w:rFonts w:ascii="Arial" w:hAnsi="Arial"/>
          <w:b w:val="0"/>
          <w:bCs w:val="0"/>
          <w:noProof/>
          <w:sz w:val="24"/>
          <w:szCs w:val="24"/>
        </w:rPr>
        <w:t xml:space="preserve">̌as odhalovat poruchy vývoje, učení a chování žáků </w:t>
      </w:r>
    </w:p>
    <w:p w14:paraId="2C763C0D" w14:textId="77777777" w:rsidR="00D2185B" w:rsidRDefault="008D36BB">
      <w:pPr>
        <w:pStyle w:val="Vchoz"/>
        <w:numPr>
          <w:ilvl w:val="1"/>
          <w:numId w:val="15"/>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soustavne</w:t>
      </w:r>
      <w:r w:rsidRPr="3ADF7746">
        <w:rPr>
          <w:rFonts w:ascii="Arial" w:hAnsi="Arial"/>
          <w:b w:val="0"/>
          <w:bCs w:val="0"/>
          <w:noProof/>
          <w:sz w:val="24"/>
          <w:szCs w:val="24"/>
        </w:rPr>
        <w:t xml:space="preserve">̌ propagovat a nabízet žákům sport i jinou zájmovou činnost pro smysluplné trávení volného času </w:t>
      </w:r>
    </w:p>
    <w:p w14:paraId="7EE612C3" w14:textId="77777777" w:rsidR="00D2185B" w:rsidRDefault="008D36BB">
      <w:pPr>
        <w:pStyle w:val="Vchoz"/>
        <w:numPr>
          <w:ilvl w:val="1"/>
          <w:numId w:val="15"/>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ujasn</w:t>
      </w:r>
      <w:r w:rsidRPr="3ADF7746">
        <w:rPr>
          <w:rFonts w:ascii="Arial" w:hAnsi="Arial"/>
          <w:b w:val="0"/>
          <w:bCs w:val="0"/>
          <w:noProof/>
          <w:sz w:val="24"/>
          <w:szCs w:val="24"/>
        </w:rPr>
        <w:t xml:space="preserve">̌ovat žákům nenásilnou formou smysl života </w:t>
      </w:r>
    </w:p>
    <w:p w14:paraId="1DD29612" w14:textId="77777777" w:rsidR="00D2185B" w:rsidRDefault="008D36BB">
      <w:pPr>
        <w:pStyle w:val="Vchoz"/>
        <w:numPr>
          <w:ilvl w:val="1"/>
          <w:numId w:val="15"/>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 xml:space="preserve">ukazovat </w:t>
      </w:r>
      <w:r w:rsidRPr="3ADF7746">
        <w:rPr>
          <w:rFonts w:ascii="Arial" w:hAnsi="Arial"/>
          <w:b w:val="0"/>
          <w:bCs w:val="0"/>
          <w:noProof/>
          <w:sz w:val="24"/>
          <w:szCs w:val="24"/>
        </w:rPr>
        <w:t xml:space="preserve">životní perspektivy </w:t>
      </w:r>
    </w:p>
    <w:p w14:paraId="0159F731" w14:textId="77777777" w:rsidR="00D2185B" w:rsidRDefault="008D36BB">
      <w:pPr>
        <w:pStyle w:val="Vchoz"/>
        <w:numPr>
          <w:ilvl w:val="1"/>
          <w:numId w:val="15"/>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posilovat zdravou sebedu</w:t>
      </w:r>
      <w:r w:rsidRPr="3ADF7746">
        <w:rPr>
          <w:rFonts w:ascii="Arial" w:hAnsi="Arial"/>
          <w:b w:val="0"/>
          <w:bCs w:val="0"/>
          <w:noProof/>
          <w:sz w:val="24"/>
          <w:szCs w:val="24"/>
        </w:rPr>
        <w:t xml:space="preserve">̊věru </w:t>
      </w:r>
    </w:p>
    <w:p w14:paraId="11E8D5B6" w14:textId="77777777" w:rsidR="00D2185B" w:rsidRDefault="008D36BB">
      <w:pPr>
        <w:pStyle w:val="Vchoz"/>
        <w:numPr>
          <w:ilvl w:val="1"/>
          <w:numId w:val="15"/>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uc</w:t>
      </w:r>
      <w:r w:rsidRPr="3ADF7746">
        <w:rPr>
          <w:rFonts w:ascii="Arial" w:hAnsi="Arial"/>
          <w:b w:val="0"/>
          <w:bCs w:val="0"/>
          <w:noProof/>
          <w:sz w:val="24"/>
          <w:szCs w:val="24"/>
        </w:rPr>
        <w:t xml:space="preserve">̌it překonávat problémy a zátěžové situace </w:t>
      </w:r>
    </w:p>
    <w:p w14:paraId="458F8E9D" w14:textId="77777777" w:rsidR="00D2185B" w:rsidRDefault="008D36BB">
      <w:pPr>
        <w:pStyle w:val="Vchoz"/>
        <w:numPr>
          <w:ilvl w:val="1"/>
          <w:numId w:val="15"/>
        </w:numPr>
        <w:spacing w:line="288" w:lineRule="auto"/>
        <w:rPr>
          <w:rFonts w:ascii="Arial" w:hAnsi="Arial"/>
          <w:b w:val="0"/>
          <w:bCs w:val="0"/>
          <w:sz w:val="24"/>
          <w:szCs w:val="24"/>
        </w:rPr>
      </w:pPr>
      <w:r w:rsidRPr="3ADF7746">
        <w:rPr>
          <w:rFonts w:ascii="Arial" w:hAnsi="Arial"/>
          <w:b w:val="0"/>
          <w:bCs w:val="0"/>
          <w:noProof/>
          <w:sz w:val="24"/>
          <w:szCs w:val="24"/>
        </w:rPr>
        <w:lastRenderedPageBreak/>
        <w:t xml:space="preserve">rozlišovat hierarchii hodnot </w:t>
      </w:r>
    </w:p>
    <w:p w14:paraId="3D03B569" w14:textId="77777777" w:rsidR="00D2185B" w:rsidRDefault="008D36BB">
      <w:pPr>
        <w:pStyle w:val="Vchoz"/>
        <w:numPr>
          <w:ilvl w:val="1"/>
          <w:numId w:val="15"/>
        </w:numPr>
        <w:spacing w:line="288" w:lineRule="auto"/>
        <w:rPr>
          <w:rFonts w:ascii="Arial" w:hAnsi="Arial"/>
          <w:b w:val="0"/>
          <w:bCs w:val="0"/>
          <w:sz w:val="24"/>
          <w:szCs w:val="24"/>
        </w:rPr>
      </w:pPr>
      <w:r w:rsidRPr="3ADF7746">
        <w:rPr>
          <w:rFonts w:ascii="Arial" w:hAnsi="Arial"/>
          <w:b w:val="0"/>
          <w:bCs w:val="0"/>
          <w:noProof/>
          <w:sz w:val="24"/>
          <w:szCs w:val="24"/>
        </w:rPr>
        <w:t>navazovat pozitivní spolupráci mezi školou a rodiči</w:t>
      </w:r>
    </w:p>
    <w:p w14:paraId="2A775398" w14:textId="3AA34BF6" w:rsidR="00D2185B" w:rsidRDefault="6FA881FF" w:rsidP="3ADF7746">
      <w:pPr>
        <w:pStyle w:val="Nadpis2"/>
        <w:spacing w:after="240" w:line="288" w:lineRule="auto"/>
        <w:rPr>
          <w:rFonts w:ascii="Arial" w:eastAsia="Arial" w:hAnsi="Arial" w:cs="Arial"/>
          <w:b/>
          <w:bCs/>
          <w:noProof/>
          <w:color w:val="auto"/>
          <w:sz w:val="28"/>
          <w:szCs w:val="28"/>
          <w:lang w:val="cs-CZ"/>
        </w:rPr>
      </w:pPr>
      <w:bookmarkStart w:id="12" w:name="_Toc80933283"/>
      <w:r w:rsidRPr="3ADF7746">
        <w:rPr>
          <w:rFonts w:ascii="Arial" w:eastAsia="Arial" w:hAnsi="Arial" w:cs="Arial"/>
          <w:b/>
          <w:bCs/>
          <w:noProof/>
          <w:color w:val="auto"/>
          <w:sz w:val="28"/>
          <w:szCs w:val="28"/>
          <w:lang w:val="cs-CZ"/>
        </w:rPr>
        <w:t>Cílové skupiny</w:t>
      </w:r>
      <w:bookmarkEnd w:id="12"/>
    </w:p>
    <w:p w14:paraId="3DB00CD2" w14:textId="07CB66C7" w:rsidR="00D2185B" w:rsidRDefault="008D36BB">
      <w:pPr>
        <w:pStyle w:val="Vchoz"/>
        <w:numPr>
          <w:ilvl w:val="0"/>
          <w:numId w:val="17"/>
        </w:numPr>
        <w:spacing w:line="288" w:lineRule="auto"/>
        <w:rPr>
          <w:rFonts w:ascii="Arial" w:hAnsi="Arial"/>
          <w:b w:val="0"/>
          <w:bCs w:val="0"/>
          <w:sz w:val="24"/>
          <w:szCs w:val="24"/>
        </w:rPr>
      </w:pPr>
      <w:r w:rsidRPr="3ADF7746">
        <w:rPr>
          <w:rFonts w:ascii="Arial" w:hAnsi="Arial"/>
          <w:noProof/>
          <w:sz w:val="24"/>
          <w:szCs w:val="24"/>
        </w:rPr>
        <w:t>Žáci</w:t>
      </w:r>
      <w:r w:rsidRPr="3ADF7746">
        <w:rPr>
          <w:rFonts w:ascii="Arial" w:hAnsi="Arial"/>
          <w:b w:val="0"/>
          <w:bCs w:val="0"/>
          <w:noProof/>
          <w:sz w:val="24"/>
          <w:szCs w:val="24"/>
        </w:rPr>
        <w:t xml:space="preserve"> jsou hlavní cílovou skupinou, na kterou jsou zaměřen</w:t>
      </w:r>
      <w:r w:rsidR="01D1A734" w:rsidRPr="3ADF7746">
        <w:rPr>
          <w:rFonts w:ascii="Arial" w:hAnsi="Arial"/>
          <w:b w:val="0"/>
          <w:bCs w:val="0"/>
          <w:noProof/>
          <w:sz w:val="24"/>
          <w:szCs w:val="24"/>
        </w:rPr>
        <w:t>y</w:t>
      </w:r>
      <w:r w:rsidRPr="3ADF7746">
        <w:rPr>
          <w:rFonts w:ascii="Arial" w:hAnsi="Arial"/>
          <w:b w:val="0"/>
          <w:bCs w:val="0"/>
          <w:noProof/>
          <w:sz w:val="24"/>
          <w:szCs w:val="24"/>
        </w:rPr>
        <w:t xml:space="preserve"> preventivní aktivity, a tedy jsou také hlavním zdrojem informací. Nejedná se však o skupinu izolovanou, protože jsou v neustálém kontaktu s dalšími skupinami – rodiči, pedagogy či dalšími osobami ve škole. </w:t>
      </w:r>
    </w:p>
    <w:p w14:paraId="52262726" w14:textId="34AC70DD" w:rsidR="00D2185B" w:rsidRDefault="008D36BB">
      <w:pPr>
        <w:pStyle w:val="Vchoz"/>
        <w:numPr>
          <w:ilvl w:val="0"/>
          <w:numId w:val="17"/>
        </w:numPr>
        <w:spacing w:line="288" w:lineRule="auto"/>
        <w:rPr>
          <w:rFonts w:ascii="Arial" w:hAnsi="Arial"/>
          <w:b w:val="0"/>
          <w:bCs w:val="0"/>
          <w:sz w:val="24"/>
          <w:szCs w:val="24"/>
        </w:rPr>
      </w:pPr>
      <w:r w:rsidRPr="3ADF7746">
        <w:rPr>
          <w:rFonts w:ascii="Arial" w:hAnsi="Arial"/>
          <w:noProof/>
          <w:sz w:val="24"/>
          <w:szCs w:val="24"/>
        </w:rPr>
        <w:t>Rodiče</w:t>
      </w:r>
      <w:r w:rsidRPr="3ADF7746">
        <w:rPr>
          <w:rFonts w:ascii="Arial" w:hAnsi="Arial"/>
          <w:b w:val="0"/>
          <w:bCs w:val="0"/>
          <w:noProof/>
          <w:sz w:val="24"/>
          <w:szCs w:val="24"/>
        </w:rPr>
        <w:t xml:space="preserve"> (zákonní zástupci) –mají podstatný vliv na efektivitu preventivních aktivit ve škole. Svou angažovaností mohou účinnost prevence výrazně posílit nebo naopa</w:t>
      </w:r>
      <w:r w:rsidR="5ADF46BE" w:rsidRPr="3ADF7746">
        <w:rPr>
          <w:rFonts w:ascii="Arial" w:hAnsi="Arial"/>
          <w:b w:val="0"/>
          <w:bCs w:val="0"/>
          <w:noProof/>
          <w:sz w:val="24"/>
          <w:szCs w:val="24"/>
        </w:rPr>
        <w:t>k utlumit</w:t>
      </w:r>
      <w:r w:rsidRPr="3ADF7746">
        <w:rPr>
          <w:rFonts w:ascii="Arial" w:hAnsi="Arial"/>
          <w:b w:val="0"/>
          <w:bCs w:val="0"/>
          <w:noProof/>
          <w:sz w:val="24"/>
          <w:szCs w:val="24"/>
        </w:rPr>
        <w:t xml:space="preserve">. Usilujeme o zajištění informovanosti o cílech MPP a náplni jednotlivých aktivit (třídní schůzky, webové stránky školy). </w:t>
      </w:r>
    </w:p>
    <w:p w14:paraId="1D902B66" w14:textId="1C70EBC2" w:rsidR="00D2185B" w:rsidRDefault="008D36BB">
      <w:pPr>
        <w:pStyle w:val="Vchoz"/>
        <w:numPr>
          <w:ilvl w:val="0"/>
          <w:numId w:val="17"/>
        </w:numPr>
        <w:spacing w:line="288" w:lineRule="auto"/>
        <w:rPr>
          <w:rFonts w:ascii="Arial" w:hAnsi="Arial"/>
          <w:b w:val="0"/>
          <w:bCs w:val="0"/>
          <w:sz w:val="24"/>
          <w:szCs w:val="24"/>
        </w:rPr>
      </w:pPr>
      <w:r w:rsidRPr="3ADF7746">
        <w:rPr>
          <w:rFonts w:ascii="Arial" w:hAnsi="Arial"/>
          <w:noProof/>
          <w:sz w:val="24"/>
          <w:szCs w:val="24"/>
        </w:rPr>
        <w:t>Pedagogický sbor</w:t>
      </w:r>
      <w:r w:rsidRPr="3ADF7746">
        <w:rPr>
          <w:rFonts w:ascii="Arial" w:hAnsi="Arial"/>
          <w:b w:val="0"/>
          <w:bCs w:val="0"/>
          <w:noProof/>
          <w:sz w:val="24"/>
          <w:szCs w:val="24"/>
        </w:rPr>
        <w:t xml:space="preserve"> – učitelé odpovídají za preventivní aktivity, zařazení preventivních témat do výuky a práci s kolektivem. Jsou zdrojem informací o situaci v třídních kolektivech, o účinnosti preventivních aktivit. Spolupracují při vytváření MPP.</w:t>
      </w:r>
    </w:p>
    <w:p w14:paraId="25743C9D" w14:textId="7987E8CA" w:rsidR="00D2185B" w:rsidRDefault="008D36BB" w:rsidP="3ADF7746">
      <w:pPr>
        <w:pStyle w:val="Vchoz"/>
        <w:spacing w:line="288" w:lineRule="auto"/>
        <w:rPr>
          <w:noProof/>
        </w:rPr>
      </w:pPr>
      <w:r w:rsidRPr="3ADF7746">
        <w:rPr>
          <w:rFonts w:ascii="Arial" w:hAnsi="Arial"/>
          <w:b w:val="0"/>
          <w:bCs w:val="0"/>
          <w:noProof/>
          <w:sz w:val="24"/>
          <w:szCs w:val="24"/>
        </w:rPr>
        <w:t>Formy a metody práce v rámci školní prevence</w:t>
      </w:r>
    </w:p>
    <w:p w14:paraId="2C9C7080" w14:textId="77777777" w:rsidR="00D2185B" w:rsidRDefault="008D36BB" w:rsidP="3ADF7746">
      <w:pPr>
        <w:pStyle w:val="Vchoz"/>
        <w:numPr>
          <w:ilvl w:val="1"/>
          <w:numId w:val="18"/>
        </w:numPr>
        <w:spacing w:line="288" w:lineRule="auto"/>
        <w:ind w:left="916" w:hanging="196"/>
        <w:rPr>
          <w:rFonts w:ascii="Arial" w:eastAsia="Arial" w:hAnsi="Arial" w:cs="Arial"/>
          <w:b w:val="0"/>
          <w:bCs w:val="0"/>
          <w:sz w:val="24"/>
          <w:szCs w:val="24"/>
        </w:rPr>
      </w:pPr>
      <w:r w:rsidRPr="3ADF7746">
        <w:rPr>
          <w:rFonts w:ascii="Arial" w:eastAsia="Arial" w:hAnsi="Arial" w:cs="Arial"/>
          <w:b w:val="0"/>
          <w:bCs w:val="0"/>
          <w:noProof/>
          <w:sz w:val="24"/>
          <w:szCs w:val="24"/>
        </w:rPr>
        <w:t xml:space="preserve">tematické bloky realizované v rámci výuky </w:t>
      </w:r>
    </w:p>
    <w:p w14:paraId="073D3A59" w14:textId="77777777" w:rsidR="00D2185B" w:rsidRDefault="008D36BB" w:rsidP="3ADF7746">
      <w:pPr>
        <w:pStyle w:val="Vchoz"/>
        <w:numPr>
          <w:ilvl w:val="4"/>
          <w:numId w:val="18"/>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 xml:space="preserve">besedy s externími odborníky </w:t>
      </w:r>
    </w:p>
    <w:p w14:paraId="23076792" w14:textId="77777777" w:rsidR="00D2185B" w:rsidRDefault="008D36BB" w:rsidP="3ADF7746">
      <w:pPr>
        <w:pStyle w:val="Vchoz"/>
        <w:numPr>
          <w:ilvl w:val="4"/>
          <w:numId w:val="18"/>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 xml:space="preserve">práce třídních učitelů a ŠMP s třídními kolektivy </w:t>
      </w:r>
    </w:p>
    <w:p w14:paraId="664355AD" w14:textId="55339330" w:rsidR="00D2185B" w:rsidRPr="000C1751" w:rsidRDefault="008D36BB" w:rsidP="3ADF7746">
      <w:pPr>
        <w:pStyle w:val="Vchoz"/>
        <w:numPr>
          <w:ilvl w:val="4"/>
          <w:numId w:val="18"/>
        </w:numPr>
        <w:spacing w:line="288" w:lineRule="auto"/>
        <w:rPr>
          <w:rFonts w:ascii="Arial" w:eastAsia="Arial" w:hAnsi="Arial" w:cs="Arial"/>
          <w:b w:val="0"/>
          <w:bCs w:val="0"/>
          <w:noProof/>
          <w:sz w:val="24"/>
          <w:szCs w:val="24"/>
        </w:rPr>
      </w:pPr>
      <w:r w:rsidRPr="3ADF7746">
        <w:rPr>
          <w:rFonts w:ascii="Arial" w:eastAsia="Arial" w:hAnsi="Arial" w:cs="Arial"/>
          <w:b w:val="0"/>
          <w:bCs w:val="0"/>
          <w:noProof/>
          <w:sz w:val="24"/>
          <w:szCs w:val="24"/>
        </w:rPr>
        <w:t>realizace volnočasových aktivit</w:t>
      </w:r>
    </w:p>
    <w:p w14:paraId="1E924858" w14:textId="77777777" w:rsidR="00D2185B" w:rsidRDefault="1FF0879C" w:rsidP="3ADF7746">
      <w:pPr>
        <w:pStyle w:val="Nadpis1"/>
        <w:spacing w:after="240" w:line="259" w:lineRule="auto"/>
        <w:rPr>
          <w:rFonts w:ascii="Arial" w:eastAsia="Arial" w:hAnsi="Arial" w:cs="Arial"/>
          <w:b/>
          <w:bCs/>
          <w:noProof/>
          <w:color w:val="auto"/>
          <w:lang w:val="cs-CZ"/>
        </w:rPr>
      </w:pPr>
      <w:bookmarkStart w:id="13" w:name="_Toc80933284"/>
      <w:r w:rsidRPr="3ADF7746">
        <w:rPr>
          <w:rFonts w:ascii="Arial" w:eastAsia="Arial" w:hAnsi="Arial" w:cs="Arial"/>
          <w:b/>
          <w:bCs/>
          <w:noProof/>
          <w:color w:val="auto"/>
          <w:lang w:val="cs-CZ"/>
        </w:rPr>
        <w:t>3. Aktivity minimálního preventivního programu</w:t>
      </w:r>
      <w:bookmarkEnd w:id="13"/>
    </w:p>
    <w:p w14:paraId="143BDD51" w14:textId="0B1B4A19" w:rsidR="00D2185B" w:rsidRDefault="57B05B98" w:rsidP="3ADF7746">
      <w:pPr>
        <w:pStyle w:val="Nadpis2"/>
        <w:spacing w:after="240" w:line="288" w:lineRule="auto"/>
        <w:rPr>
          <w:rFonts w:ascii="Arial" w:eastAsia="Arial" w:hAnsi="Arial" w:cs="Arial"/>
          <w:b/>
          <w:bCs/>
          <w:noProof/>
          <w:color w:val="auto"/>
          <w:sz w:val="28"/>
          <w:szCs w:val="28"/>
          <w:lang w:val="cs-CZ"/>
        </w:rPr>
      </w:pPr>
      <w:bookmarkStart w:id="14" w:name="_Toc80933285"/>
      <w:r w:rsidRPr="3ADF7746">
        <w:rPr>
          <w:rFonts w:ascii="Arial" w:eastAsia="Arial" w:hAnsi="Arial" w:cs="Arial"/>
          <w:b/>
          <w:bCs/>
          <w:noProof/>
          <w:color w:val="auto"/>
          <w:sz w:val="28"/>
          <w:szCs w:val="28"/>
          <w:lang w:val="cs-CZ"/>
        </w:rPr>
        <w:t>3.1. Tematické bloky realizované v rámci výuky</w:t>
      </w:r>
      <w:bookmarkEnd w:id="14"/>
    </w:p>
    <w:p w14:paraId="01F015F4" w14:textId="154F6A24" w:rsidR="00D2185B" w:rsidRDefault="008D36BB" w:rsidP="3ADF7746">
      <w:pPr>
        <w:pStyle w:val="podtit1"/>
        <w:spacing w:line="288" w:lineRule="auto"/>
        <w:rPr>
          <w:rFonts w:ascii="Arial" w:eastAsia="Arial" w:hAnsi="Arial" w:cs="Arial"/>
          <w:b w:val="0"/>
          <w:bCs w:val="0"/>
          <w:noProof/>
          <w:color w:val="B41700"/>
          <w:sz w:val="24"/>
          <w:szCs w:val="24"/>
        </w:rPr>
      </w:pPr>
      <w:r w:rsidRPr="3ADF7746">
        <w:rPr>
          <w:rFonts w:ascii="Arial" w:hAnsi="Arial"/>
          <w:b w:val="0"/>
          <w:bCs w:val="0"/>
          <w:noProof/>
          <w:sz w:val="24"/>
          <w:szCs w:val="24"/>
        </w:rPr>
        <w:t xml:space="preserve">Celoškolní téma pro tento rok </w:t>
      </w:r>
      <w:r w:rsidR="3B0EB4F6" w:rsidRPr="3ADF7746">
        <w:rPr>
          <w:rFonts w:ascii="Arial" w:hAnsi="Arial"/>
          <w:b w:val="0"/>
          <w:bCs w:val="0"/>
          <w:noProof/>
          <w:sz w:val="24"/>
          <w:szCs w:val="24"/>
        </w:rPr>
        <w:t>zní</w:t>
      </w:r>
      <w:r w:rsidRPr="3ADF7746">
        <w:rPr>
          <w:rFonts w:ascii="Arial" w:hAnsi="Arial"/>
          <w:b w:val="0"/>
          <w:bCs w:val="0"/>
          <w:noProof/>
          <w:sz w:val="24"/>
          <w:szCs w:val="24"/>
        </w:rPr>
        <w:t xml:space="preserve"> “Poznej sám sebe”.</w:t>
      </w:r>
      <w:r w:rsidRPr="3ADF7746">
        <w:rPr>
          <w:rFonts w:ascii="Arial" w:hAnsi="Arial"/>
          <w:b w:val="0"/>
          <w:bCs w:val="0"/>
          <w:noProof/>
          <w:color w:val="B41700"/>
          <w:sz w:val="24"/>
          <w:szCs w:val="24"/>
        </w:rPr>
        <w:t xml:space="preserve"> </w:t>
      </w:r>
    </w:p>
    <w:p w14:paraId="0B34612E" w14:textId="45C30224" w:rsidR="00D2185B" w:rsidRDefault="008D36BB" w:rsidP="3ADF7746">
      <w:pPr>
        <w:pStyle w:val="podtit1"/>
        <w:spacing w:line="288" w:lineRule="auto"/>
        <w:rPr>
          <w:rFonts w:ascii="Arial" w:eastAsia="Arial" w:hAnsi="Arial" w:cs="Arial"/>
          <w:b w:val="0"/>
          <w:bCs w:val="0"/>
          <w:noProof/>
          <w:sz w:val="24"/>
          <w:szCs w:val="24"/>
        </w:rPr>
      </w:pPr>
      <w:r w:rsidRPr="3ADF7746">
        <w:rPr>
          <w:rFonts w:ascii="Arial" w:hAnsi="Arial"/>
          <w:b w:val="0"/>
          <w:bCs w:val="0"/>
          <w:noProof/>
          <w:sz w:val="24"/>
          <w:szCs w:val="24"/>
        </w:rPr>
        <w:t>Budeme se věnovat zejména těmto témat</w:t>
      </w:r>
      <w:r w:rsidR="2F3482FA" w:rsidRPr="3ADF7746">
        <w:rPr>
          <w:rFonts w:ascii="Arial" w:hAnsi="Arial"/>
          <w:b w:val="0"/>
          <w:bCs w:val="0"/>
          <w:noProof/>
          <w:sz w:val="24"/>
          <w:szCs w:val="24"/>
        </w:rPr>
        <w:t>ickým okruh</w:t>
      </w:r>
      <w:r w:rsidRPr="3ADF7746">
        <w:rPr>
          <w:rFonts w:ascii="Arial" w:hAnsi="Arial"/>
          <w:b w:val="0"/>
          <w:bCs w:val="0"/>
          <w:noProof/>
          <w:sz w:val="24"/>
          <w:szCs w:val="24"/>
        </w:rPr>
        <w:t xml:space="preserve">ům: </w:t>
      </w:r>
    </w:p>
    <w:p w14:paraId="6D04A010" w14:textId="498ACDEA" w:rsidR="00D2185B" w:rsidRDefault="50664283">
      <w:pPr>
        <w:pStyle w:val="Vchoz"/>
        <w:numPr>
          <w:ilvl w:val="0"/>
          <w:numId w:val="19"/>
        </w:numPr>
        <w:spacing w:line="288" w:lineRule="auto"/>
        <w:rPr>
          <w:rFonts w:ascii="Arial" w:hAnsi="Arial"/>
          <w:b w:val="0"/>
          <w:bCs w:val="0"/>
          <w:sz w:val="24"/>
          <w:szCs w:val="24"/>
        </w:rPr>
      </w:pPr>
      <w:r w:rsidRPr="3ADF7746">
        <w:rPr>
          <w:rFonts w:ascii="Arial" w:hAnsi="Arial"/>
          <w:b w:val="0"/>
          <w:bCs w:val="0"/>
          <w:noProof/>
          <w:sz w:val="24"/>
          <w:szCs w:val="24"/>
        </w:rPr>
        <w:t>m</w:t>
      </w:r>
      <w:r w:rsidR="008D36BB" w:rsidRPr="3ADF7746">
        <w:rPr>
          <w:rFonts w:ascii="Arial" w:hAnsi="Arial"/>
          <w:b w:val="0"/>
          <w:bCs w:val="0"/>
          <w:noProof/>
          <w:sz w:val="24"/>
          <w:szCs w:val="24"/>
        </w:rPr>
        <w:t>ezilidské vztahy</w:t>
      </w:r>
    </w:p>
    <w:p w14:paraId="071FB761" w14:textId="6EDE2E45" w:rsidR="00D2185B" w:rsidRDefault="77E6B3A1">
      <w:pPr>
        <w:pStyle w:val="Vchoz"/>
        <w:numPr>
          <w:ilvl w:val="0"/>
          <w:numId w:val="19"/>
        </w:numPr>
        <w:spacing w:line="288" w:lineRule="auto"/>
        <w:rPr>
          <w:rFonts w:ascii="Arial" w:hAnsi="Arial"/>
          <w:b w:val="0"/>
          <w:bCs w:val="0"/>
          <w:sz w:val="24"/>
          <w:szCs w:val="24"/>
        </w:rPr>
      </w:pPr>
      <w:r w:rsidRPr="3ADF7746">
        <w:rPr>
          <w:rFonts w:ascii="Arial" w:hAnsi="Arial"/>
          <w:b w:val="0"/>
          <w:bCs w:val="0"/>
          <w:noProof/>
          <w:sz w:val="24"/>
          <w:szCs w:val="24"/>
        </w:rPr>
        <w:t>m</w:t>
      </w:r>
      <w:r w:rsidR="008D36BB" w:rsidRPr="3ADF7746">
        <w:rPr>
          <w:rFonts w:ascii="Arial" w:hAnsi="Arial"/>
          <w:b w:val="0"/>
          <w:bCs w:val="0"/>
          <w:noProof/>
          <w:sz w:val="24"/>
          <w:szCs w:val="24"/>
        </w:rPr>
        <w:t>é silné a slabé stránky a práce se zpětnou vazbou</w:t>
      </w:r>
    </w:p>
    <w:p w14:paraId="21163196" w14:textId="41436D0E" w:rsidR="00D2185B" w:rsidRDefault="00517633">
      <w:pPr>
        <w:pStyle w:val="Vchoz"/>
        <w:numPr>
          <w:ilvl w:val="0"/>
          <w:numId w:val="19"/>
        </w:numPr>
        <w:spacing w:line="288" w:lineRule="auto"/>
        <w:rPr>
          <w:rFonts w:ascii="Arial" w:hAnsi="Arial"/>
          <w:b w:val="0"/>
          <w:bCs w:val="0"/>
          <w:sz w:val="24"/>
          <w:szCs w:val="24"/>
          <w:lang w:val="de-DE"/>
        </w:rPr>
      </w:pPr>
      <w:r w:rsidRPr="3ADF7746">
        <w:rPr>
          <w:rFonts w:ascii="Arial" w:hAnsi="Arial"/>
          <w:b w:val="0"/>
          <w:bCs w:val="0"/>
          <w:noProof/>
          <w:sz w:val="24"/>
          <w:szCs w:val="24"/>
        </w:rPr>
        <w:t>i</w:t>
      </w:r>
      <w:r w:rsidR="008D36BB" w:rsidRPr="3ADF7746">
        <w:rPr>
          <w:rFonts w:ascii="Arial" w:hAnsi="Arial"/>
          <w:b w:val="0"/>
          <w:bCs w:val="0"/>
          <w:noProof/>
          <w:sz w:val="24"/>
          <w:szCs w:val="24"/>
        </w:rPr>
        <w:t>ntolerance, rasismus, extremismus, xenofobie</w:t>
      </w:r>
    </w:p>
    <w:p w14:paraId="58ABD594" w14:textId="435BC86F" w:rsidR="00D2185B" w:rsidRDefault="59D8F4B6">
      <w:pPr>
        <w:pStyle w:val="Vchoz"/>
        <w:numPr>
          <w:ilvl w:val="0"/>
          <w:numId w:val="19"/>
        </w:numPr>
        <w:spacing w:line="288" w:lineRule="auto"/>
        <w:rPr>
          <w:rFonts w:ascii="Arial" w:hAnsi="Arial"/>
          <w:b w:val="0"/>
          <w:bCs w:val="0"/>
          <w:sz w:val="24"/>
          <w:szCs w:val="24"/>
        </w:rPr>
      </w:pPr>
      <w:r w:rsidRPr="3ADF7746">
        <w:rPr>
          <w:rFonts w:ascii="Arial" w:hAnsi="Arial"/>
          <w:b w:val="0"/>
          <w:bCs w:val="0"/>
          <w:noProof/>
          <w:sz w:val="24"/>
          <w:szCs w:val="24"/>
        </w:rPr>
        <w:t>t</w:t>
      </w:r>
      <w:r w:rsidR="008D36BB" w:rsidRPr="3ADF7746">
        <w:rPr>
          <w:rFonts w:ascii="Arial" w:hAnsi="Arial"/>
          <w:b w:val="0"/>
          <w:bCs w:val="0"/>
          <w:noProof/>
          <w:sz w:val="24"/>
          <w:szCs w:val="24"/>
        </w:rPr>
        <w:t>rávení času na internetu a hraním počítačových her</w:t>
      </w:r>
    </w:p>
    <w:p w14:paraId="769C569E" w14:textId="0ECAE294" w:rsidR="00D2185B" w:rsidRDefault="08A49151">
      <w:pPr>
        <w:pStyle w:val="Vchoz"/>
        <w:numPr>
          <w:ilvl w:val="0"/>
          <w:numId w:val="19"/>
        </w:numPr>
        <w:spacing w:line="288" w:lineRule="auto"/>
        <w:rPr>
          <w:rFonts w:ascii="Arial" w:hAnsi="Arial"/>
          <w:b w:val="0"/>
          <w:bCs w:val="0"/>
          <w:sz w:val="24"/>
          <w:szCs w:val="24"/>
        </w:rPr>
      </w:pPr>
      <w:r w:rsidRPr="3ADF7746">
        <w:rPr>
          <w:rFonts w:ascii="Arial" w:hAnsi="Arial"/>
          <w:b w:val="0"/>
          <w:bCs w:val="0"/>
          <w:noProof/>
          <w:sz w:val="24"/>
          <w:szCs w:val="24"/>
        </w:rPr>
        <w:lastRenderedPageBreak/>
        <w:t>o</w:t>
      </w:r>
      <w:r w:rsidR="008D36BB" w:rsidRPr="3ADF7746">
        <w:rPr>
          <w:rFonts w:ascii="Arial" w:hAnsi="Arial"/>
          <w:b w:val="0"/>
          <w:bCs w:val="0"/>
          <w:noProof/>
          <w:sz w:val="24"/>
          <w:szCs w:val="24"/>
        </w:rPr>
        <w:t>sobní bezpečí, linka důvěry</w:t>
      </w:r>
    </w:p>
    <w:p w14:paraId="2A3B32B4" w14:textId="40D68D33" w:rsidR="00D2185B" w:rsidRDefault="51F09894">
      <w:pPr>
        <w:pStyle w:val="Vchoz"/>
        <w:numPr>
          <w:ilvl w:val="0"/>
          <w:numId w:val="19"/>
        </w:numPr>
        <w:spacing w:line="288" w:lineRule="auto"/>
        <w:rPr>
          <w:rFonts w:ascii="Arial" w:hAnsi="Arial"/>
          <w:b w:val="0"/>
          <w:bCs w:val="0"/>
          <w:sz w:val="24"/>
          <w:szCs w:val="24"/>
        </w:rPr>
      </w:pPr>
      <w:r w:rsidRPr="3ADF7746">
        <w:rPr>
          <w:rFonts w:ascii="Arial" w:hAnsi="Arial"/>
          <w:b w:val="0"/>
          <w:bCs w:val="0"/>
          <w:noProof/>
          <w:sz w:val="24"/>
          <w:szCs w:val="24"/>
        </w:rPr>
        <w:t>z</w:t>
      </w:r>
      <w:r w:rsidR="008D36BB" w:rsidRPr="3ADF7746">
        <w:rPr>
          <w:rFonts w:ascii="Arial" w:hAnsi="Arial"/>
          <w:b w:val="0"/>
          <w:bCs w:val="0"/>
          <w:noProof/>
          <w:sz w:val="24"/>
          <w:szCs w:val="24"/>
        </w:rPr>
        <w:t>draví a prevence úrazů</w:t>
      </w:r>
    </w:p>
    <w:p w14:paraId="76B619FF" w14:textId="6D70AD99" w:rsidR="00D2185B" w:rsidRDefault="11410180">
      <w:pPr>
        <w:pStyle w:val="Vchoz"/>
        <w:numPr>
          <w:ilvl w:val="0"/>
          <w:numId w:val="19"/>
        </w:numPr>
        <w:spacing w:line="288" w:lineRule="auto"/>
        <w:rPr>
          <w:rFonts w:ascii="Arial" w:hAnsi="Arial"/>
          <w:b w:val="0"/>
          <w:bCs w:val="0"/>
          <w:sz w:val="24"/>
          <w:szCs w:val="24"/>
        </w:rPr>
      </w:pPr>
      <w:r w:rsidRPr="3ADF7746">
        <w:rPr>
          <w:rFonts w:ascii="Arial" w:hAnsi="Arial"/>
          <w:b w:val="0"/>
          <w:bCs w:val="0"/>
          <w:noProof/>
          <w:sz w:val="24"/>
          <w:szCs w:val="24"/>
        </w:rPr>
        <w:t>n</w:t>
      </w:r>
      <w:r w:rsidR="008D36BB" w:rsidRPr="3ADF7746">
        <w:rPr>
          <w:rFonts w:ascii="Arial" w:hAnsi="Arial"/>
          <w:b w:val="0"/>
          <w:bCs w:val="0"/>
          <w:noProof/>
          <w:sz w:val="24"/>
          <w:szCs w:val="24"/>
        </w:rPr>
        <w:t xml:space="preserve">ásilí, vandalismus </w:t>
      </w:r>
    </w:p>
    <w:p w14:paraId="6C7631BA" w14:textId="5C23BE0D" w:rsidR="00D2185B" w:rsidRDefault="2D7A5639">
      <w:pPr>
        <w:pStyle w:val="Vchoz"/>
        <w:numPr>
          <w:ilvl w:val="0"/>
          <w:numId w:val="19"/>
        </w:numPr>
        <w:spacing w:line="288" w:lineRule="auto"/>
        <w:rPr>
          <w:rFonts w:ascii="Arial" w:hAnsi="Arial"/>
          <w:b w:val="0"/>
          <w:bCs w:val="0"/>
          <w:sz w:val="24"/>
          <w:szCs w:val="24"/>
        </w:rPr>
      </w:pPr>
      <w:r w:rsidRPr="3ADF7746">
        <w:rPr>
          <w:rFonts w:ascii="Arial" w:hAnsi="Arial"/>
          <w:b w:val="0"/>
          <w:bCs w:val="0"/>
          <w:noProof/>
          <w:sz w:val="24"/>
          <w:szCs w:val="24"/>
        </w:rPr>
        <w:t>š</w:t>
      </w:r>
      <w:r w:rsidR="008D36BB" w:rsidRPr="3ADF7746">
        <w:rPr>
          <w:rFonts w:ascii="Arial" w:hAnsi="Arial"/>
          <w:b w:val="0"/>
          <w:bCs w:val="0"/>
          <w:noProof/>
          <w:sz w:val="24"/>
          <w:szCs w:val="24"/>
        </w:rPr>
        <w:t>ikana, kyberšikana,</w:t>
      </w:r>
    </w:p>
    <w:p w14:paraId="33CC3B27" w14:textId="77777777" w:rsidR="00D2185B" w:rsidRDefault="008D36BB">
      <w:pPr>
        <w:pStyle w:val="Vchoz"/>
        <w:numPr>
          <w:ilvl w:val="0"/>
          <w:numId w:val="19"/>
        </w:numPr>
        <w:spacing w:line="288" w:lineRule="auto"/>
        <w:rPr>
          <w:rFonts w:ascii="Arial" w:hAnsi="Arial"/>
          <w:b w:val="0"/>
          <w:bCs w:val="0"/>
          <w:sz w:val="24"/>
          <w:szCs w:val="24"/>
          <w:lang w:val="nl-NL"/>
        </w:rPr>
      </w:pPr>
      <w:r w:rsidRPr="3ADF7746">
        <w:rPr>
          <w:rFonts w:ascii="Arial" w:hAnsi="Arial"/>
          <w:b w:val="0"/>
          <w:bCs w:val="0"/>
          <w:noProof/>
          <w:sz w:val="24"/>
          <w:szCs w:val="24"/>
        </w:rPr>
        <w:t xml:space="preserve">kybegrooming  a sexuální chování </w:t>
      </w:r>
    </w:p>
    <w:p w14:paraId="33F14A2E" w14:textId="77777777" w:rsidR="00D2185B" w:rsidRDefault="008D36BB">
      <w:pPr>
        <w:pStyle w:val="Vchoz"/>
        <w:numPr>
          <w:ilvl w:val="0"/>
          <w:numId w:val="19"/>
        </w:numPr>
        <w:spacing w:line="288" w:lineRule="auto"/>
        <w:rPr>
          <w:rFonts w:ascii="Arial" w:hAnsi="Arial"/>
          <w:b w:val="0"/>
          <w:bCs w:val="0"/>
          <w:sz w:val="24"/>
          <w:szCs w:val="24"/>
        </w:rPr>
      </w:pPr>
      <w:r w:rsidRPr="3ADF7746">
        <w:rPr>
          <w:rFonts w:ascii="Arial" w:hAnsi="Arial"/>
          <w:b w:val="0"/>
          <w:bCs w:val="0"/>
          <w:noProof/>
          <w:sz w:val="24"/>
          <w:szCs w:val="24"/>
        </w:rPr>
        <w:t>zvládání psychického stresu, jak se stresem a náročnými situacemi pracovat</w:t>
      </w:r>
    </w:p>
    <w:p w14:paraId="5BE450D8" w14:textId="77777777" w:rsidR="00D2185B" w:rsidRDefault="57B05B98" w:rsidP="3ADF7746">
      <w:pPr>
        <w:pStyle w:val="Nadpis2"/>
        <w:spacing w:after="240" w:line="288" w:lineRule="auto"/>
        <w:rPr>
          <w:rFonts w:ascii="Arial" w:eastAsia="Arial" w:hAnsi="Arial" w:cs="Arial"/>
          <w:b/>
          <w:bCs/>
          <w:noProof/>
          <w:color w:val="auto"/>
          <w:sz w:val="28"/>
          <w:szCs w:val="28"/>
          <w:lang w:val="cs-CZ"/>
        </w:rPr>
      </w:pPr>
      <w:bookmarkStart w:id="15" w:name="_Toc80933286"/>
      <w:r w:rsidRPr="3ADF7746">
        <w:rPr>
          <w:rFonts w:ascii="Arial" w:eastAsia="Arial" w:hAnsi="Arial" w:cs="Arial"/>
          <w:b/>
          <w:bCs/>
          <w:noProof/>
          <w:color w:val="auto"/>
          <w:sz w:val="28"/>
          <w:szCs w:val="28"/>
          <w:lang w:val="cs-CZ"/>
        </w:rPr>
        <w:t>3.2. Aktivity specifické prevence</w:t>
      </w:r>
      <w:bookmarkEnd w:id="15"/>
      <w:r w:rsidRPr="3ADF7746">
        <w:rPr>
          <w:rFonts w:ascii="Arial" w:eastAsia="Arial" w:hAnsi="Arial" w:cs="Arial"/>
          <w:b/>
          <w:bCs/>
          <w:noProof/>
          <w:color w:val="auto"/>
          <w:sz w:val="28"/>
          <w:szCs w:val="28"/>
          <w:lang w:val="cs-CZ"/>
        </w:rPr>
        <w:t xml:space="preserve"> </w:t>
      </w:r>
    </w:p>
    <w:p w14:paraId="5606C823" w14:textId="77777777"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 xml:space="preserve">Aktivity specifické prevence budou zařazovány podle aktuální nabídky a konkrétní situace v jednotlivých třídních kolektivech. </w:t>
      </w:r>
    </w:p>
    <w:p w14:paraId="2E63E356" w14:textId="77777777"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V rámci výuky budou zařazeny komunikační skupinky a skupiny arteterapie</w:t>
      </w:r>
    </w:p>
    <w:p w14:paraId="2F4EA46A" w14:textId="1F7E1C7A" w:rsidR="00D2185B" w:rsidRDefault="57B05B98" w:rsidP="3ADF7746">
      <w:pPr>
        <w:pStyle w:val="Nadpis2"/>
        <w:spacing w:after="240" w:line="288" w:lineRule="auto"/>
        <w:rPr>
          <w:rFonts w:ascii="Arial" w:eastAsia="Arial" w:hAnsi="Arial" w:cs="Arial"/>
          <w:b/>
          <w:bCs/>
          <w:noProof/>
          <w:color w:val="auto"/>
          <w:sz w:val="28"/>
          <w:szCs w:val="28"/>
          <w:lang w:val="cs-CZ"/>
        </w:rPr>
      </w:pPr>
      <w:bookmarkStart w:id="16" w:name="_Toc80933287"/>
      <w:r w:rsidRPr="3ADF7746">
        <w:rPr>
          <w:rFonts w:ascii="Arial" w:eastAsia="Arial" w:hAnsi="Arial" w:cs="Arial"/>
          <w:b/>
          <w:bCs/>
          <w:noProof/>
          <w:color w:val="auto"/>
          <w:sz w:val="28"/>
          <w:szCs w:val="28"/>
          <w:lang w:val="cs-CZ"/>
        </w:rPr>
        <w:t>3.3. Aktivity nespecifické prevence</w:t>
      </w:r>
      <w:bookmarkEnd w:id="16"/>
    </w:p>
    <w:p w14:paraId="60132DBB" w14:textId="66EA7B64"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Volnočasové aktivity nabízené školou. Jedná se například o hru na hudební nástroj (klavír, kytara, flétna)</w:t>
      </w:r>
      <w:r w:rsidR="04FB60E8" w:rsidRPr="3ADF7746">
        <w:rPr>
          <w:rFonts w:ascii="Arial" w:hAnsi="Arial"/>
          <w:b w:val="0"/>
          <w:bCs w:val="0"/>
          <w:noProof/>
          <w:sz w:val="24"/>
          <w:szCs w:val="24"/>
        </w:rPr>
        <w:t>,</w:t>
      </w:r>
      <w:r w:rsidRPr="3ADF7746">
        <w:rPr>
          <w:rFonts w:ascii="Arial" w:hAnsi="Arial"/>
          <w:b w:val="0"/>
          <w:bCs w:val="0"/>
          <w:noProof/>
          <w:sz w:val="24"/>
          <w:szCs w:val="24"/>
        </w:rPr>
        <w:t xml:space="preserve"> hodiny zpěvu, malování, parkour, bojové umění, dílny šití, workshopy vyrábění pro rodiče s dětmi</w:t>
      </w:r>
      <w:r w:rsidR="0748EECC" w:rsidRPr="3ADF7746">
        <w:rPr>
          <w:rFonts w:ascii="Arial" w:hAnsi="Arial"/>
          <w:b w:val="0"/>
          <w:bCs w:val="0"/>
          <w:noProof/>
          <w:sz w:val="24"/>
          <w:szCs w:val="24"/>
        </w:rPr>
        <w:t>.</w:t>
      </w:r>
    </w:p>
    <w:p w14:paraId="75C43BFD" w14:textId="0DC8A286" w:rsidR="00D2185B" w:rsidRDefault="1FF0879C" w:rsidP="3ADF7746">
      <w:pPr>
        <w:pStyle w:val="Nadpis1"/>
        <w:spacing w:after="240" w:line="259" w:lineRule="auto"/>
        <w:rPr>
          <w:rFonts w:ascii="Arial" w:eastAsia="Arial" w:hAnsi="Arial" w:cs="Arial"/>
          <w:b/>
          <w:bCs/>
          <w:noProof/>
          <w:color w:val="auto"/>
          <w:lang w:val="cs-CZ"/>
        </w:rPr>
      </w:pPr>
      <w:bookmarkStart w:id="17" w:name="_Toc80933288"/>
      <w:r w:rsidRPr="3ADF7746">
        <w:rPr>
          <w:rFonts w:ascii="Arial" w:eastAsia="Arial" w:hAnsi="Arial" w:cs="Arial"/>
          <w:b/>
          <w:bCs/>
          <w:noProof/>
          <w:color w:val="auto"/>
          <w:lang w:val="cs-CZ"/>
        </w:rPr>
        <w:t>4. Program proti šikan</w:t>
      </w:r>
      <w:r w:rsidR="2D7554B7" w:rsidRPr="3ADF7746">
        <w:rPr>
          <w:rFonts w:ascii="Arial" w:eastAsia="Arial" w:hAnsi="Arial" w:cs="Arial"/>
          <w:b/>
          <w:bCs/>
          <w:noProof/>
          <w:color w:val="auto"/>
          <w:lang w:val="cs-CZ"/>
        </w:rPr>
        <w:t>ě ve</w:t>
      </w:r>
      <w:r w:rsidRPr="3ADF7746">
        <w:rPr>
          <w:rFonts w:ascii="Arial" w:eastAsia="Arial" w:hAnsi="Arial" w:cs="Arial"/>
          <w:b/>
          <w:bCs/>
          <w:noProof/>
          <w:color w:val="auto"/>
          <w:lang w:val="cs-CZ"/>
        </w:rPr>
        <w:t xml:space="preserve"> škol</w:t>
      </w:r>
      <w:r w:rsidR="514F4A44" w:rsidRPr="3ADF7746">
        <w:rPr>
          <w:rFonts w:ascii="Arial" w:eastAsia="Arial" w:hAnsi="Arial" w:cs="Arial"/>
          <w:b/>
          <w:bCs/>
          <w:noProof/>
          <w:color w:val="auto"/>
          <w:lang w:val="cs-CZ"/>
        </w:rPr>
        <w:t>e</w:t>
      </w:r>
      <w:r w:rsidRPr="3ADF7746">
        <w:rPr>
          <w:rFonts w:ascii="Arial" w:eastAsia="Arial" w:hAnsi="Arial" w:cs="Arial"/>
          <w:b/>
          <w:bCs/>
          <w:noProof/>
          <w:color w:val="auto"/>
          <w:lang w:val="cs-CZ"/>
        </w:rPr>
        <w:t xml:space="preserve"> Hlásek</w:t>
      </w:r>
      <w:bookmarkEnd w:id="17"/>
    </w:p>
    <w:p w14:paraId="3AACF2A8" w14:textId="77777777" w:rsidR="00D2185B" w:rsidRDefault="57B05B98" w:rsidP="3ADF7746">
      <w:pPr>
        <w:pStyle w:val="Nadpis2"/>
        <w:spacing w:after="240" w:line="288" w:lineRule="auto"/>
        <w:rPr>
          <w:rFonts w:ascii="Arial" w:eastAsia="Arial" w:hAnsi="Arial" w:cs="Arial"/>
          <w:b/>
          <w:bCs/>
          <w:noProof/>
          <w:color w:val="auto"/>
          <w:sz w:val="28"/>
          <w:szCs w:val="28"/>
          <w:lang w:val="cs-CZ"/>
        </w:rPr>
      </w:pPr>
      <w:bookmarkStart w:id="18" w:name="_Toc80933289"/>
      <w:r w:rsidRPr="3ADF7746">
        <w:rPr>
          <w:rFonts w:ascii="Arial" w:eastAsia="Arial" w:hAnsi="Arial" w:cs="Arial"/>
          <w:b/>
          <w:bCs/>
          <w:noProof/>
          <w:color w:val="auto"/>
          <w:sz w:val="28"/>
          <w:szCs w:val="28"/>
          <w:lang w:val="cs-CZ"/>
        </w:rPr>
        <w:t>4.1. Definice šikany</w:t>
      </w:r>
      <w:bookmarkEnd w:id="18"/>
      <w:r w:rsidRPr="3ADF7746">
        <w:rPr>
          <w:rFonts w:ascii="Arial" w:eastAsia="Arial" w:hAnsi="Arial" w:cs="Arial"/>
          <w:b/>
          <w:bCs/>
          <w:noProof/>
          <w:color w:val="auto"/>
          <w:sz w:val="28"/>
          <w:szCs w:val="28"/>
          <w:lang w:val="cs-CZ"/>
        </w:rPr>
        <w:t xml:space="preserve"> </w:t>
      </w:r>
    </w:p>
    <w:p w14:paraId="42A06EE5" w14:textId="4879F13D"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 xml:space="preserve">Pojem šikana je definován jako úmyslné a opakované </w:t>
      </w:r>
      <w:r w:rsidR="39553970" w:rsidRPr="3ADF7746">
        <w:rPr>
          <w:rFonts w:ascii="Arial" w:hAnsi="Arial"/>
          <w:b w:val="0"/>
          <w:bCs w:val="0"/>
          <w:noProof/>
          <w:sz w:val="24"/>
          <w:szCs w:val="24"/>
        </w:rPr>
        <w:t xml:space="preserve">ponižování lidské důstojnosti </w:t>
      </w:r>
      <w:r w:rsidR="166E7830" w:rsidRPr="3ADF7746">
        <w:rPr>
          <w:rFonts w:ascii="Arial" w:hAnsi="Arial"/>
          <w:b w:val="0"/>
          <w:bCs w:val="0"/>
          <w:noProof/>
          <w:sz w:val="24"/>
          <w:szCs w:val="24"/>
        </w:rPr>
        <w:t xml:space="preserve">fyzickým a/nebo psychickým </w:t>
      </w:r>
      <w:r w:rsidRPr="3ADF7746">
        <w:rPr>
          <w:rFonts w:ascii="Arial" w:hAnsi="Arial"/>
          <w:b w:val="0"/>
          <w:bCs w:val="0"/>
          <w:noProof/>
          <w:sz w:val="24"/>
          <w:szCs w:val="24"/>
        </w:rPr>
        <w:t>ubližování</w:t>
      </w:r>
      <w:r w:rsidR="30CAB2DE" w:rsidRPr="3ADF7746">
        <w:rPr>
          <w:rFonts w:ascii="Arial" w:hAnsi="Arial"/>
          <w:b w:val="0"/>
          <w:bCs w:val="0"/>
          <w:noProof/>
          <w:sz w:val="24"/>
          <w:szCs w:val="24"/>
        </w:rPr>
        <w:t>m</w:t>
      </w:r>
      <w:r w:rsidRPr="3ADF7746">
        <w:rPr>
          <w:rFonts w:ascii="Arial" w:hAnsi="Arial"/>
          <w:b w:val="0"/>
          <w:bCs w:val="0"/>
          <w:noProof/>
          <w:sz w:val="24"/>
          <w:szCs w:val="24"/>
        </w:rPr>
        <w:t xml:space="preserve"> slabšímu (neschopné</w:t>
      </w:r>
      <w:r w:rsidR="0D5FE549" w:rsidRPr="3ADF7746">
        <w:rPr>
          <w:rFonts w:ascii="Arial" w:hAnsi="Arial"/>
          <w:b w:val="0"/>
          <w:bCs w:val="0"/>
          <w:noProof/>
          <w:sz w:val="24"/>
          <w:szCs w:val="24"/>
        </w:rPr>
        <w:t>mu</w:t>
      </w:r>
      <w:r w:rsidRPr="3ADF7746">
        <w:rPr>
          <w:rFonts w:ascii="Arial" w:hAnsi="Arial"/>
          <w:b w:val="0"/>
          <w:bCs w:val="0"/>
          <w:noProof/>
          <w:sz w:val="24"/>
          <w:szCs w:val="24"/>
        </w:rPr>
        <w:t xml:space="preserve"> obrany) jedincem nebo skupinou</w:t>
      </w:r>
      <w:r w:rsidR="4263CC57" w:rsidRPr="3ADF7746">
        <w:rPr>
          <w:rFonts w:ascii="Arial" w:hAnsi="Arial"/>
          <w:b w:val="0"/>
          <w:bCs w:val="0"/>
          <w:noProof/>
          <w:sz w:val="24"/>
          <w:szCs w:val="24"/>
        </w:rPr>
        <w:t>.</w:t>
      </w:r>
      <w:r w:rsidRPr="3ADF7746">
        <w:rPr>
          <w:rFonts w:ascii="Arial" w:hAnsi="Arial"/>
          <w:b w:val="0"/>
          <w:bCs w:val="0"/>
          <w:noProof/>
          <w:sz w:val="24"/>
          <w:szCs w:val="24"/>
        </w:rPr>
        <w:t xml:space="preserve"> Důležitým znakem je nepoměr sil, kdy se oběť neumí nebo nemůže bránit. </w:t>
      </w:r>
    </w:p>
    <w:p w14:paraId="7072B350" w14:textId="77777777" w:rsidR="00D2185B" w:rsidRDefault="3619D952"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 xml:space="preserve">Podstatou šikany není samotné ubližování, ale neexistující či málo funkční vzájemné vazby ve skupině. </w:t>
      </w:r>
    </w:p>
    <w:p w14:paraId="0F7917A7" w14:textId="77777777" w:rsidR="00D2185B" w:rsidRDefault="20BA2D2F" w:rsidP="3ADF7746">
      <w:pPr>
        <w:pStyle w:val="Nadpis2"/>
        <w:spacing w:after="240" w:line="288" w:lineRule="auto"/>
        <w:rPr>
          <w:rFonts w:ascii="Arial" w:eastAsia="Arial" w:hAnsi="Arial" w:cs="Arial"/>
          <w:b/>
          <w:bCs/>
          <w:noProof/>
          <w:color w:val="auto"/>
          <w:sz w:val="28"/>
          <w:szCs w:val="28"/>
          <w:lang w:val="cs-CZ"/>
        </w:rPr>
      </w:pPr>
      <w:bookmarkStart w:id="19" w:name="_Toc80933290"/>
      <w:r w:rsidRPr="3ADF7746">
        <w:rPr>
          <w:rFonts w:ascii="Arial" w:hAnsi="Arial"/>
          <w:b/>
          <w:bCs/>
          <w:noProof/>
          <w:color w:val="000000" w:themeColor="text1"/>
          <w:lang w:val="cs-CZ"/>
        </w:rPr>
        <w:t>4</w:t>
      </w:r>
      <w:r w:rsidRPr="3ADF7746">
        <w:rPr>
          <w:rFonts w:ascii="Arial" w:eastAsia="Arial" w:hAnsi="Arial" w:cs="Arial"/>
          <w:b/>
          <w:bCs/>
          <w:noProof/>
          <w:color w:val="auto"/>
          <w:sz w:val="28"/>
          <w:szCs w:val="28"/>
          <w:lang w:val="cs-CZ"/>
        </w:rPr>
        <w:t>.2. Šikana a její typy</w:t>
      </w:r>
      <w:bookmarkEnd w:id="19"/>
      <w:r w:rsidRPr="3ADF7746">
        <w:rPr>
          <w:rFonts w:ascii="Arial" w:eastAsia="Arial" w:hAnsi="Arial" w:cs="Arial"/>
          <w:b/>
          <w:bCs/>
          <w:noProof/>
          <w:color w:val="auto"/>
          <w:sz w:val="28"/>
          <w:szCs w:val="28"/>
          <w:lang w:val="cs-CZ"/>
        </w:rPr>
        <w:t xml:space="preserve"> </w:t>
      </w:r>
    </w:p>
    <w:p w14:paraId="3A279BBF" w14:textId="32FCC496" w:rsidR="00D2185B" w:rsidRDefault="3619D952"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 xml:space="preserve">Projevy šikany lze dělit na přímé a nepřímé, fyzické a verbální, aktivní a pasivní. </w:t>
      </w:r>
      <w:r w:rsidR="4EDAE2AE" w:rsidRPr="3ADF7746">
        <w:rPr>
          <w:rFonts w:ascii="Arial" w:hAnsi="Arial"/>
          <w:b w:val="0"/>
          <w:bCs w:val="0"/>
          <w:noProof/>
          <w:sz w:val="24"/>
          <w:szCs w:val="24"/>
        </w:rPr>
        <w:t xml:space="preserve">Kombinacemi </w:t>
      </w:r>
      <w:r w:rsidRPr="3ADF7746">
        <w:rPr>
          <w:rFonts w:ascii="Arial" w:hAnsi="Arial"/>
          <w:b w:val="0"/>
          <w:bCs w:val="0"/>
          <w:noProof/>
          <w:sz w:val="24"/>
          <w:szCs w:val="24"/>
        </w:rPr>
        <w:t xml:space="preserve">těchto </w:t>
      </w:r>
      <w:r w:rsidR="65FCDB6A" w:rsidRPr="3ADF7746">
        <w:rPr>
          <w:rFonts w:ascii="Arial" w:hAnsi="Arial"/>
          <w:b w:val="0"/>
          <w:bCs w:val="0"/>
          <w:noProof/>
          <w:sz w:val="24"/>
          <w:szCs w:val="24"/>
        </w:rPr>
        <w:t xml:space="preserve">typů </w:t>
      </w:r>
      <w:r w:rsidRPr="3ADF7746">
        <w:rPr>
          <w:rFonts w:ascii="Arial" w:hAnsi="Arial"/>
          <w:b w:val="0"/>
          <w:bCs w:val="0"/>
          <w:noProof/>
          <w:sz w:val="24"/>
          <w:szCs w:val="24"/>
        </w:rPr>
        <w:t>vznik</w:t>
      </w:r>
      <w:r w:rsidR="493E5AC9" w:rsidRPr="3ADF7746">
        <w:rPr>
          <w:rFonts w:ascii="Arial" w:hAnsi="Arial"/>
          <w:b w:val="0"/>
          <w:bCs w:val="0"/>
          <w:noProof/>
          <w:sz w:val="24"/>
          <w:szCs w:val="24"/>
        </w:rPr>
        <w:t>á</w:t>
      </w:r>
      <w:r w:rsidRPr="3ADF7746">
        <w:rPr>
          <w:rFonts w:ascii="Arial" w:hAnsi="Arial"/>
          <w:b w:val="0"/>
          <w:bCs w:val="0"/>
          <w:noProof/>
          <w:sz w:val="24"/>
          <w:szCs w:val="24"/>
        </w:rPr>
        <w:t xml:space="preserve"> osm druhů šikanování. </w:t>
      </w:r>
    </w:p>
    <w:tbl>
      <w:tblPr>
        <w:tblStyle w:val="NormalTable0"/>
        <w:tblW w:w="96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21"/>
        <w:gridCol w:w="4816"/>
      </w:tblGrid>
      <w:tr w:rsidR="00D2185B" w14:paraId="1617AD34" w14:textId="77777777" w:rsidTr="3ADF7746">
        <w:trPr>
          <w:trHeight w:val="950"/>
        </w:trPr>
        <w:tc>
          <w:tcPr>
            <w:tcW w:w="4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7A688E84" w14:textId="77777777" w:rsidR="00D2185B" w:rsidRDefault="3619D952" w:rsidP="3ADF7746">
            <w:pPr>
              <w:pStyle w:val="Styltabulky2"/>
              <w:spacing w:after="240" w:line="360" w:lineRule="atLeast"/>
              <w:rPr>
                <w:rFonts w:ascii="Arial" w:eastAsia="Arial" w:hAnsi="Arial" w:cs="Arial"/>
                <w:noProof/>
                <w:sz w:val="24"/>
                <w:szCs w:val="24"/>
              </w:rPr>
            </w:pPr>
            <w:r w:rsidRPr="3ADF7746">
              <w:rPr>
                <w:rFonts w:ascii="Arial" w:eastAsia="Arial" w:hAnsi="Arial" w:cs="Arial"/>
                <w:noProof/>
                <w:sz w:val="24"/>
                <w:szCs w:val="24"/>
              </w:rPr>
              <w:t xml:space="preserve">Fyzické aktivní přímé </w:t>
            </w:r>
          </w:p>
        </w:tc>
        <w:tc>
          <w:tcPr>
            <w:tcW w:w="48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373E2346" w14:textId="77777777" w:rsidR="00D2185B" w:rsidRDefault="008D36BB" w:rsidP="3ADF7746">
            <w:pPr>
              <w:pStyle w:val="Styltabulky2"/>
              <w:spacing w:line="280" w:lineRule="atLeast"/>
              <w:rPr>
                <w:rFonts w:ascii="Arial" w:eastAsia="Arial" w:hAnsi="Arial" w:cs="Arial"/>
                <w:noProof/>
                <w:sz w:val="24"/>
                <w:szCs w:val="24"/>
              </w:rPr>
            </w:pPr>
            <w:r>
              <w:rPr>
                <w:noProof/>
                <w:sz w:val="24"/>
                <w:szCs w:val="24"/>
              </w:rPr>
              <w:drawing>
                <wp:inline distT="0" distB="0" distL="0" distR="0" wp14:anchorId="604D987B" wp14:editId="07777777">
                  <wp:extent cx="12700" cy="127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ge15image8712.png"/>
                          <pic:cNvPicPr>
                            <a:picLocks noChangeAspect="1"/>
                          </pic:cNvPicPr>
                        </pic:nvPicPr>
                        <pic:blipFill>
                          <a:blip r:embed="rId15"/>
                          <a:stretch>
                            <a:fillRect/>
                          </a:stretch>
                        </pic:blipFill>
                        <pic:spPr>
                          <a:xfrm>
                            <a:off x="0" y="0"/>
                            <a:ext cx="12700" cy="12700"/>
                          </a:xfrm>
                          <a:prstGeom prst="rect">
                            <a:avLst/>
                          </a:prstGeom>
                          <a:ln w="12700" cap="flat">
                            <a:noFill/>
                            <a:miter lim="400000"/>
                          </a:ln>
                          <a:effectLst/>
                        </pic:spPr>
                      </pic:pic>
                    </a:graphicData>
                  </a:graphic>
                </wp:inline>
              </w:drawing>
            </w:r>
            <w:r w:rsidRPr="3ADF7746">
              <w:rPr>
                <w:rFonts w:ascii="Arial" w:eastAsia="Arial" w:hAnsi="Arial" w:cs="Arial"/>
                <w:noProof/>
                <w:sz w:val="24"/>
                <w:szCs w:val="24"/>
              </w:rPr>
              <w:t>Útočníci oběť věší do smyčky, škrtí, kopou, fackují</w:t>
            </w:r>
          </w:p>
        </w:tc>
      </w:tr>
      <w:tr w:rsidR="00D2185B" w14:paraId="2BCCF187" w14:textId="77777777" w:rsidTr="3ADF7746">
        <w:trPr>
          <w:trHeight w:val="900"/>
        </w:trPr>
        <w:tc>
          <w:tcPr>
            <w:tcW w:w="4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20" w:type="dxa"/>
              <w:left w:w="20" w:type="dxa"/>
              <w:bottom w:w="20" w:type="dxa"/>
              <w:right w:w="20" w:type="dxa"/>
            </w:tcMar>
            <w:vAlign w:val="center"/>
          </w:tcPr>
          <w:p w14:paraId="7C97B0CA" w14:textId="77777777" w:rsidR="00D2185B" w:rsidRDefault="3619D952" w:rsidP="3ADF7746">
            <w:pPr>
              <w:pStyle w:val="Styltabulky2"/>
              <w:spacing w:after="240" w:line="360" w:lineRule="atLeast"/>
              <w:rPr>
                <w:rFonts w:ascii="Arial" w:eastAsia="Arial" w:hAnsi="Arial" w:cs="Arial"/>
                <w:noProof/>
                <w:sz w:val="24"/>
                <w:szCs w:val="24"/>
              </w:rPr>
            </w:pPr>
            <w:r w:rsidRPr="3ADF7746">
              <w:rPr>
                <w:rFonts w:ascii="Arial" w:eastAsia="Arial" w:hAnsi="Arial" w:cs="Arial"/>
                <w:noProof/>
                <w:sz w:val="24"/>
                <w:szCs w:val="24"/>
              </w:rPr>
              <w:lastRenderedPageBreak/>
              <w:t xml:space="preserve">Fyzické aktivní nepřímé </w:t>
            </w:r>
          </w:p>
        </w:tc>
        <w:tc>
          <w:tcPr>
            <w:tcW w:w="48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20" w:type="dxa"/>
              <w:left w:w="20" w:type="dxa"/>
              <w:bottom w:w="20" w:type="dxa"/>
              <w:right w:w="20" w:type="dxa"/>
            </w:tcMar>
          </w:tcPr>
          <w:p w14:paraId="07A8C3F2" w14:textId="77777777" w:rsidR="00D2185B" w:rsidRDefault="3619D952" w:rsidP="3ADF7746">
            <w:pPr>
              <w:pStyle w:val="Styltabulky2"/>
              <w:spacing w:after="240" w:line="360" w:lineRule="atLeast"/>
              <w:rPr>
                <w:rFonts w:ascii="Arial" w:eastAsia="Arial" w:hAnsi="Arial" w:cs="Arial"/>
                <w:noProof/>
                <w:sz w:val="24"/>
                <w:szCs w:val="24"/>
              </w:rPr>
            </w:pPr>
            <w:r w:rsidRPr="3ADF7746">
              <w:rPr>
                <w:rFonts w:ascii="Arial" w:eastAsia="Arial" w:hAnsi="Arial" w:cs="Arial"/>
                <w:noProof/>
                <w:sz w:val="24"/>
                <w:szCs w:val="24"/>
              </w:rPr>
              <w:t>Kápo pošle nohsledy, aby oběť zbili. Oběti jsou ničeny věci</w:t>
            </w:r>
          </w:p>
        </w:tc>
      </w:tr>
      <w:tr w:rsidR="00D2185B" w14:paraId="28DB70B2" w14:textId="77777777" w:rsidTr="3ADF7746">
        <w:trPr>
          <w:trHeight w:val="900"/>
        </w:trPr>
        <w:tc>
          <w:tcPr>
            <w:tcW w:w="4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vAlign w:val="center"/>
          </w:tcPr>
          <w:p w14:paraId="4E5ECDDC" w14:textId="77777777" w:rsidR="00D2185B" w:rsidRDefault="3619D952" w:rsidP="3ADF7746">
            <w:pPr>
              <w:pStyle w:val="Styltabulky2"/>
              <w:spacing w:after="240" w:line="360" w:lineRule="atLeast"/>
              <w:rPr>
                <w:rFonts w:ascii="Arial" w:eastAsia="Arial" w:hAnsi="Arial" w:cs="Arial"/>
                <w:noProof/>
                <w:sz w:val="24"/>
                <w:szCs w:val="24"/>
              </w:rPr>
            </w:pPr>
            <w:r w:rsidRPr="3ADF7746">
              <w:rPr>
                <w:rFonts w:ascii="Arial" w:eastAsia="Arial" w:hAnsi="Arial" w:cs="Arial"/>
                <w:noProof/>
                <w:sz w:val="24"/>
                <w:szCs w:val="24"/>
              </w:rPr>
              <w:t xml:space="preserve">Fyzické pasivní přímé </w:t>
            </w:r>
          </w:p>
        </w:tc>
        <w:tc>
          <w:tcPr>
            <w:tcW w:w="48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14F15E32" w14:textId="77777777" w:rsidR="00D2185B" w:rsidRDefault="3619D952" w:rsidP="3ADF7746">
            <w:pPr>
              <w:pStyle w:val="Styltabulky2"/>
              <w:spacing w:after="240" w:line="360" w:lineRule="atLeast"/>
              <w:rPr>
                <w:rFonts w:ascii="Arial" w:eastAsia="Arial" w:hAnsi="Arial" w:cs="Arial"/>
                <w:noProof/>
                <w:sz w:val="24"/>
                <w:szCs w:val="24"/>
              </w:rPr>
            </w:pPr>
            <w:r w:rsidRPr="3ADF7746">
              <w:rPr>
                <w:rFonts w:ascii="Arial" w:eastAsia="Arial" w:hAnsi="Arial" w:cs="Arial"/>
                <w:noProof/>
                <w:sz w:val="24"/>
                <w:szCs w:val="24"/>
              </w:rPr>
              <w:t>Agresor nedovolí oběti, aby si sedla do lavice</w:t>
            </w:r>
          </w:p>
        </w:tc>
      </w:tr>
      <w:tr w:rsidR="00D2185B" w14:paraId="348F8A09" w14:textId="77777777" w:rsidTr="3ADF7746">
        <w:trPr>
          <w:trHeight w:val="920"/>
        </w:trPr>
        <w:tc>
          <w:tcPr>
            <w:tcW w:w="4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20" w:type="dxa"/>
              <w:left w:w="20" w:type="dxa"/>
              <w:bottom w:w="20" w:type="dxa"/>
              <w:right w:w="20" w:type="dxa"/>
            </w:tcMar>
          </w:tcPr>
          <w:p w14:paraId="23E15A4F" w14:textId="77777777" w:rsidR="00D2185B" w:rsidRDefault="3619D952" w:rsidP="3ADF7746">
            <w:pPr>
              <w:pStyle w:val="Styltabulky2"/>
              <w:spacing w:after="240" w:line="360" w:lineRule="atLeast"/>
              <w:rPr>
                <w:rFonts w:ascii="Arial" w:eastAsia="Arial" w:hAnsi="Arial" w:cs="Arial"/>
                <w:noProof/>
                <w:sz w:val="24"/>
                <w:szCs w:val="24"/>
              </w:rPr>
            </w:pPr>
            <w:r w:rsidRPr="3ADF7746">
              <w:rPr>
                <w:rFonts w:ascii="Arial" w:eastAsia="Arial" w:hAnsi="Arial" w:cs="Arial"/>
                <w:noProof/>
                <w:sz w:val="24"/>
                <w:szCs w:val="24"/>
              </w:rPr>
              <w:t xml:space="preserve">Fyzické pasivní nepřímé </w:t>
            </w:r>
          </w:p>
        </w:tc>
        <w:tc>
          <w:tcPr>
            <w:tcW w:w="48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20" w:type="dxa"/>
              <w:left w:w="20" w:type="dxa"/>
              <w:bottom w:w="20" w:type="dxa"/>
              <w:right w:w="20" w:type="dxa"/>
            </w:tcMar>
          </w:tcPr>
          <w:p w14:paraId="4B276C32" w14:textId="77777777" w:rsidR="00D2185B" w:rsidRDefault="3619D952" w:rsidP="3ADF7746">
            <w:pPr>
              <w:pStyle w:val="Styltabulky2"/>
              <w:spacing w:after="240" w:line="360" w:lineRule="atLeast"/>
              <w:rPr>
                <w:rFonts w:ascii="Arial" w:eastAsia="Arial" w:hAnsi="Arial" w:cs="Arial"/>
                <w:noProof/>
                <w:sz w:val="24"/>
                <w:szCs w:val="24"/>
              </w:rPr>
            </w:pPr>
            <w:r w:rsidRPr="3ADF7746">
              <w:rPr>
                <w:rFonts w:ascii="Arial" w:eastAsia="Arial" w:hAnsi="Arial" w:cs="Arial"/>
                <w:noProof/>
                <w:sz w:val="24"/>
                <w:szCs w:val="24"/>
              </w:rPr>
              <w:t>Agresor odmítne oběť na její požádání pustit ze třídy na záchod</w:t>
            </w:r>
          </w:p>
        </w:tc>
      </w:tr>
    </w:tbl>
    <w:p w14:paraId="44FB30F8" w14:textId="77777777" w:rsidR="00D2185B" w:rsidRDefault="00D2185B" w:rsidP="3ADF7746">
      <w:pPr>
        <w:pStyle w:val="Vchoz"/>
        <w:spacing w:line="288" w:lineRule="auto"/>
        <w:rPr>
          <w:rFonts w:ascii="Arial" w:eastAsia="Arial" w:hAnsi="Arial" w:cs="Arial"/>
          <w:b w:val="0"/>
          <w:bCs w:val="0"/>
          <w:noProof/>
          <w:sz w:val="24"/>
          <w:szCs w:val="24"/>
        </w:rPr>
      </w:pPr>
    </w:p>
    <w:tbl>
      <w:tblPr>
        <w:tblStyle w:val="NormalTable0"/>
        <w:tblW w:w="96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22"/>
        <w:gridCol w:w="4815"/>
      </w:tblGrid>
      <w:tr w:rsidR="00D2185B" w14:paraId="54CD9B51" w14:textId="77777777" w:rsidTr="3ADF7746">
        <w:trPr>
          <w:trHeight w:val="893"/>
        </w:trPr>
        <w:tc>
          <w:tcPr>
            <w:tcW w:w="4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vAlign w:val="center"/>
          </w:tcPr>
          <w:p w14:paraId="2CE6F05A" w14:textId="77777777" w:rsidR="00D2185B" w:rsidRDefault="3619D952" w:rsidP="3ADF7746">
            <w:pPr>
              <w:pStyle w:val="Styltabulky2"/>
              <w:spacing w:after="240" w:line="360" w:lineRule="atLeast"/>
              <w:rPr>
                <w:rFonts w:ascii="Arial" w:eastAsia="Arial" w:hAnsi="Arial" w:cs="Arial"/>
                <w:noProof/>
                <w:sz w:val="24"/>
                <w:szCs w:val="24"/>
              </w:rPr>
            </w:pPr>
            <w:r w:rsidRPr="3ADF7746">
              <w:rPr>
                <w:rFonts w:ascii="Arial" w:eastAsia="Arial" w:hAnsi="Arial" w:cs="Arial"/>
                <w:noProof/>
                <w:sz w:val="24"/>
                <w:szCs w:val="24"/>
              </w:rPr>
              <w:t xml:space="preserve">Verbální aktivní přímé </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vAlign w:val="center"/>
          </w:tcPr>
          <w:p w14:paraId="065C0626" w14:textId="77777777" w:rsidR="00D2185B" w:rsidRDefault="3619D952" w:rsidP="3ADF7746">
            <w:pPr>
              <w:pStyle w:val="Styltabulky2"/>
              <w:spacing w:after="240" w:line="360" w:lineRule="atLeast"/>
              <w:rPr>
                <w:rFonts w:ascii="Arial" w:eastAsia="Arial" w:hAnsi="Arial" w:cs="Arial"/>
                <w:noProof/>
                <w:sz w:val="24"/>
                <w:szCs w:val="24"/>
              </w:rPr>
            </w:pPr>
            <w:r w:rsidRPr="3ADF7746">
              <w:rPr>
                <w:rFonts w:ascii="Arial" w:eastAsia="Arial" w:hAnsi="Arial" w:cs="Arial"/>
                <w:noProof/>
                <w:sz w:val="24"/>
                <w:szCs w:val="24"/>
              </w:rPr>
              <w:t xml:space="preserve">Nadávání, urážení, zesměšňování </w:t>
            </w:r>
          </w:p>
        </w:tc>
      </w:tr>
      <w:tr w:rsidR="00D2185B" w14:paraId="259E992C" w14:textId="77777777" w:rsidTr="3ADF7746">
        <w:trPr>
          <w:trHeight w:val="893"/>
        </w:trPr>
        <w:tc>
          <w:tcPr>
            <w:tcW w:w="4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20" w:type="dxa"/>
              <w:left w:w="20" w:type="dxa"/>
              <w:bottom w:w="20" w:type="dxa"/>
              <w:right w:w="20" w:type="dxa"/>
            </w:tcMar>
            <w:vAlign w:val="center"/>
          </w:tcPr>
          <w:p w14:paraId="4283E0C7" w14:textId="77777777" w:rsidR="00D2185B" w:rsidRDefault="3619D952" w:rsidP="3ADF7746">
            <w:pPr>
              <w:pStyle w:val="Styltabulky2"/>
              <w:spacing w:after="240" w:line="360" w:lineRule="atLeast"/>
              <w:rPr>
                <w:rFonts w:ascii="Arial" w:eastAsia="Arial" w:hAnsi="Arial" w:cs="Arial"/>
                <w:noProof/>
                <w:sz w:val="24"/>
                <w:szCs w:val="24"/>
              </w:rPr>
            </w:pPr>
            <w:r w:rsidRPr="3ADF7746">
              <w:rPr>
                <w:rFonts w:ascii="Arial" w:eastAsia="Arial" w:hAnsi="Arial" w:cs="Arial"/>
                <w:noProof/>
                <w:sz w:val="24"/>
                <w:szCs w:val="24"/>
              </w:rPr>
              <w:t xml:space="preserve">Verbální aktivní nepřímé </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20" w:type="dxa"/>
              <w:left w:w="20" w:type="dxa"/>
              <w:bottom w:w="20" w:type="dxa"/>
              <w:right w:w="20" w:type="dxa"/>
            </w:tcMar>
          </w:tcPr>
          <w:p w14:paraId="17263F91" w14:textId="77777777" w:rsidR="00D2185B" w:rsidRDefault="3619D952" w:rsidP="3ADF7746">
            <w:pPr>
              <w:pStyle w:val="Styltabulky2"/>
              <w:spacing w:after="240" w:line="360" w:lineRule="atLeast"/>
              <w:rPr>
                <w:rFonts w:ascii="Arial" w:eastAsia="Arial" w:hAnsi="Arial" w:cs="Arial"/>
                <w:noProof/>
                <w:sz w:val="24"/>
                <w:szCs w:val="24"/>
              </w:rPr>
            </w:pPr>
            <w:r w:rsidRPr="3ADF7746">
              <w:rPr>
                <w:rFonts w:ascii="Arial" w:eastAsia="Arial" w:hAnsi="Arial" w:cs="Arial"/>
                <w:noProof/>
                <w:sz w:val="24"/>
                <w:szCs w:val="24"/>
              </w:rPr>
              <w:t>Rozšiřování pomluv, symbolická agrese např. v kresbách</w:t>
            </w:r>
          </w:p>
        </w:tc>
      </w:tr>
      <w:tr w:rsidR="00D2185B" w14:paraId="788A43EC" w14:textId="77777777" w:rsidTr="3ADF7746">
        <w:trPr>
          <w:trHeight w:val="893"/>
        </w:trPr>
        <w:tc>
          <w:tcPr>
            <w:tcW w:w="4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vAlign w:val="center"/>
          </w:tcPr>
          <w:p w14:paraId="1D6BC1D4" w14:textId="77777777" w:rsidR="00D2185B" w:rsidRDefault="3619D952" w:rsidP="3ADF7746">
            <w:pPr>
              <w:pStyle w:val="Styltabulky2"/>
              <w:spacing w:after="240" w:line="360" w:lineRule="atLeast"/>
              <w:rPr>
                <w:rFonts w:ascii="Arial" w:eastAsia="Arial" w:hAnsi="Arial" w:cs="Arial"/>
                <w:noProof/>
                <w:sz w:val="24"/>
                <w:szCs w:val="24"/>
              </w:rPr>
            </w:pPr>
            <w:r w:rsidRPr="3ADF7746">
              <w:rPr>
                <w:rFonts w:ascii="Arial" w:eastAsia="Arial" w:hAnsi="Arial" w:cs="Arial"/>
                <w:noProof/>
                <w:sz w:val="24"/>
                <w:szCs w:val="24"/>
              </w:rPr>
              <w:t xml:space="preserve">Verbální pasivní přímé </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5498C0F1" w14:textId="77777777" w:rsidR="00D2185B" w:rsidRDefault="3619D952" w:rsidP="3ADF7746">
            <w:pPr>
              <w:pStyle w:val="Styltabulky2"/>
              <w:spacing w:after="240" w:line="360" w:lineRule="atLeast"/>
              <w:rPr>
                <w:rFonts w:ascii="Arial" w:eastAsia="Arial" w:hAnsi="Arial" w:cs="Arial"/>
                <w:noProof/>
                <w:sz w:val="24"/>
                <w:szCs w:val="24"/>
              </w:rPr>
            </w:pPr>
            <w:r w:rsidRPr="3ADF7746">
              <w:rPr>
                <w:rFonts w:ascii="Arial" w:eastAsia="Arial" w:hAnsi="Arial" w:cs="Arial"/>
                <w:noProof/>
                <w:sz w:val="24"/>
                <w:szCs w:val="24"/>
              </w:rPr>
              <w:t>Neodpovídání na pozdrav, otázky apod.</w:t>
            </w:r>
          </w:p>
        </w:tc>
      </w:tr>
      <w:tr w:rsidR="00D2185B" w14:paraId="2A782421" w14:textId="77777777" w:rsidTr="3ADF7746">
        <w:trPr>
          <w:trHeight w:val="915"/>
        </w:trPr>
        <w:tc>
          <w:tcPr>
            <w:tcW w:w="4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20" w:type="dxa"/>
              <w:left w:w="20" w:type="dxa"/>
              <w:bottom w:w="20" w:type="dxa"/>
              <w:right w:w="20" w:type="dxa"/>
            </w:tcMar>
          </w:tcPr>
          <w:p w14:paraId="79DE4794" w14:textId="77777777" w:rsidR="00D2185B" w:rsidRDefault="3619D952" w:rsidP="3ADF7746">
            <w:pPr>
              <w:pStyle w:val="Styltabulky2"/>
              <w:spacing w:after="240" w:line="360" w:lineRule="atLeast"/>
              <w:rPr>
                <w:rFonts w:ascii="Arial" w:eastAsia="Arial" w:hAnsi="Arial" w:cs="Arial"/>
                <w:noProof/>
                <w:sz w:val="24"/>
                <w:szCs w:val="24"/>
              </w:rPr>
            </w:pPr>
            <w:r w:rsidRPr="3ADF7746">
              <w:rPr>
                <w:rFonts w:ascii="Arial" w:eastAsia="Arial" w:hAnsi="Arial" w:cs="Arial"/>
                <w:noProof/>
                <w:sz w:val="24"/>
                <w:szCs w:val="24"/>
              </w:rPr>
              <w:t>Verbální pasivní nepřímé</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Mar>
              <w:top w:w="20" w:type="dxa"/>
              <w:left w:w="20" w:type="dxa"/>
              <w:bottom w:w="20" w:type="dxa"/>
              <w:right w:w="20" w:type="dxa"/>
            </w:tcMar>
          </w:tcPr>
          <w:p w14:paraId="4BAB7B3E" w14:textId="77777777" w:rsidR="00D2185B" w:rsidRDefault="3619D952" w:rsidP="3ADF7746">
            <w:pPr>
              <w:pStyle w:val="Styltabulky2"/>
              <w:spacing w:after="240" w:line="360" w:lineRule="atLeast"/>
              <w:rPr>
                <w:rFonts w:ascii="Arial" w:eastAsia="Arial" w:hAnsi="Arial" w:cs="Arial"/>
                <w:noProof/>
                <w:sz w:val="24"/>
                <w:szCs w:val="24"/>
              </w:rPr>
            </w:pPr>
            <w:r w:rsidRPr="3ADF7746">
              <w:rPr>
                <w:rFonts w:ascii="Arial" w:eastAsia="Arial" w:hAnsi="Arial" w:cs="Arial"/>
                <w:noProof/>
                <w:sz w:val="24"/>
                <w:szCs w:val="24"/>
              </w:rPr>
              <w:t>Spolužáci se nezastanou oběti</w:t>
            </w:r>
          </w:p>
        </w:tc>
      </w:tr>
    </w:tbl>
    <w:p w14:paraId="1DA6542E" w14:textId="77777777" w:rsidR="00D2185B" w:rsidRDefault="00D2185B" w:rsidP="3ADF7746">
      <w:pPr>
        <w:pStyle w:val="Vchoz"/>
        <w:spacing w:line="288" w:lineRule="auto"/>
        <w:rPr>
          <w:rFonts w:ascii="Arial" w:eastAsia="Arial" w:hAnsi="Arial" w:cs="Arial"/>
          <w:b w:val="0"/>
          <w:bCs w:val="0"/>
          <w:noProof/>
          <w:sz w:val="24"/>
          <w:szCs w:val="24"/>
        </w:rPr>
      </w:pPr>
    </w:p>
    <w:p w14:paraId="65C97B40" w14:textId="2B4192B8" w:rsidR="00D2185B" w:rsidRDefault="7BCBF2DB" w:rsidP="3ADF7746">
      <w:pPr>
        <w:pStyle w:val="Nadpis2"/>
        <w:spacing w:after="240"/>
        <w:rPr>
          <w:rFonts w:ascii="Arial" w:eastAsia="Arial" w:hAnsi="Arial" w:cs="Arial"/>
          <w:b/>
          <w:bCs/>
          <w:noProof/>
          <w:color w:val="auto"/>
          <w:sz w:val="28"/>
          <w:szCs w:val="28"/>
          <w:lang w:val="cs-CZ"/>
        </w:rPr>
      </w:pPr>
      <w:bookmarkStart w:id="20" w:name="_Toc80933291"/>
      <w:r w:rsidRPr="3ADF7746">
        <w:rPr>
          <w:rFonts w:ascii="Arial" w:eastAsia="Arial" w:hAnsi="Arial" w:cs="Arial"/>
          <w:b/>
          <w:bCs/>
          <w:noProof/>
          <w:color w:val="auto"/>
          <w:sz w:val="28"/>
          <w:szCs w:val="28"/>
          <w:lang w:val="cs-CZ"/>
        </w:rPr>
        <w:t>4.3. Příčiny vzniku šikany</w:t>
      </w:r>
      <w:bookmarkEnd w:id="20"/>
    </w:p>
    <w:p w14:paraId="6A3569AF" w14:textId="463F0C6D" w:rsidR="00D2185B" w:rsidRDefault="6FA881FF" w:rsidP="3ADF7746">
      <w:pPr>
        <w:pStyle w:val="Vchoz"/>
        <w:rPr>
          <w:rFonts w:ascii="Arial" w:eastAsia="Arial" w:hAnsi="Arial" w:cs="Arial"/>
          <w:b w:val="0"/>
          <w:bCs w:val="0"/>
          <w:noProof/>
          <w:sz w:val="24"/>
          <w:szCs w:val="24"/>
        </w:rPr>
      </w:pPr>
      <w:r w:rsidRPr="3ADF7746">
        <w:rPr>
          <w:rFonts w:ascii="Arial" w:hAnsi="Arial"/>
          <w:b w:val="0"/>
          <w:bCs w:val="0"/>
          <w:noProof/>
          <w:sz w:val="24"/>
          <w:szCs w:val="24"/>
        </w:rPr>
        <w:t xml:space="preserve">Mezi nejčastější příčiny šikanování patří: </w:t>
      </w:r>
    </w:p>
    <w:p w14:paraId="48291B58" w14:textId="77777777" w:rsidR="00D2185B" w:rsidRDefault="008D36BB">
      <w:pPr>
        <w:pStyle w:val="Vchoz"/>
        <w:numPr>
          <w:ilvl w:val="0"/>
          <w:numId w:val="14"/>
        </w:numPr>
        <w:spacing w:line="288" w:lineRule="auto"/>
        <w:rPr>
          <w:rFonts w:ascii="Arial" w:eastAsia="Arial" w:hAnsi="Arial" w:cs="Arial"/>
          <w:b w:val="0"/>
          <w:bCs w:val="0"/>
          <w:sz w:val="24"/>
          <w:szCs w:val="24"/>
        </w:rPr>
      </w:pPr>
      <w:r>
        <w:rPr>
          <w:rFonts w:ascii="Arial" w:eastAsia="Arial" w:hAnsi="Arial" w:cs="Arial"/>
          <w:b w:val="0"/>
          <w:bCs w:val="0"/>
          <w:sz w:val="24"/>
          <w:szCs w:val="24"/>
        </w:rPr>
        <w:tab/>
      </w:r>
      <w:r w:rsidRPr="3ADF7746">
        <w:rPr>
          <w:rFonts w:ascii="Arial" w:eastAsia="Arial" w:hAnsi="Arial" w:cs="Arial"/>
          <w:b w:val="0"/>
          <w:bCs w:val="0"/>
          <w:noProof/>
          <w:sz w:val="24"/>
          <w:szCs w:val="24"/>
        </w:rPr>
        <w:t xml:space="preserve">tlak skupiny na </w:t>
      </w:r>
      <w:r w:rsidRPr="3ADF7746">
        <w:rPr>
          <w:rFonts w:ascii="Arial" w:hAnsi="Arial"/>
          <w:b w:val="0"/>
          <w:bCs w:val="0"/>
          <w:noProof/>
          <w:sz w:val="24"/>
          <w:szCs w:val="24"/>
        </w:rPr>
        <w:t xml:space="preserve">„přizpůsobení se“ odlišného jedince, netolerantnost </w:t>
      </w:r>
    </w:p>
    <w:p w14:paraId="206D6112" w14:textId="77777777" w:rsidR="00D2185B" w:rsidRDefault="008D36BB">
      <w:pPr>
        <w:pStyle w:val="Vchoz"/>
        <w:numPr>
          <w:ilvl w:val="0"/>
          <w:numId w:val="14"/>
        </w:numPr>
        <w:spacing w:line="288" w:lineRule="auto"/>
        <w:rPr>
          <w:rFonts w:ascii="Arial" w:eastAsia="Arial" w:hAnsi="Arial" w:cs="Arial"/>
          <w:b w:val="0"/>
          <w:bCs w:val="0"/>
          <w:sz w:val="24"/>
          <w:szCs w:val="24"/>
        </w:rPr>
      </w:pPr>
      <w:r>
        <w:rPr>
          <w:rFonts w:ascii="Arial" w:eastAsia="Arial" w:hAnsi="Arial" w:cs="Arial"/>
          <w:b w:val="0"/>
          <w:bCs w:val="0"/>
          <w:sz w:val="24"/>
          <w:szCs w:val="24"/>
        </w:rPr>
        <w:tab/>
      </w:r>
      <w:r w:rsidRPr="3ADF7746">
        <w:rPr>
          <w:rFonts w:ascii="Arial" w:eastAsia="Arial" w:hAnsi="Arial" w:cs="Arial"/>
          <w:b w:val="0"/>
          <w:bCs w:val="0"/>
          <w:noProof/>
          <w:sz w:val="24"/>
          <w:szCs w:val="24"/>
        </w:rPr>
        <w:t>necitliv</w:t>
      </w:r>
      <w:r w:rsidRPr="3ADF7746">
        <w:rPr>
          <w:rFonts w:ascii="Arial" w:hAnsi="Arial"/>
          <w:b w:val="0"/>
          <w:bCs w:val="0"/>
          <w:noProof/>
          <w:sz w:val="24"/>
          <w:szCs w:val="24"/>
        </w:rPr>
        <w:t xml:space="preserve">ý humor až zábava za každou cenu </w:t>
      </w:r>
    </w:p>
    <w:p w14:paraId="56A01429" w14:textId="77777777" w:rsidR="00D2185B" w:rsidRDefault="008D36BB">
      <w:pPr>
        <w:pStyle w:val="Vchoz"/>
        <w:numPr>
          <w:ilvl w:val="0"/>
          <w:numId w:val="14"/>
        </w:numPr>
        <w:spacing w:line="288" w:lineRule="auto"/>
        <w:rPr>
          <w:rFonts w:ascii="Arial" w:eastAsia="Arial" w:hAnsi="Arial" w:cs="Arial"/>
          <w:b w:val="0"/>
          <w:bCs w:val="0"/>
          <w:sz w:val="24"/>
          <w:szCs w:val="24"/>
        </w:rPr>
      </w:pPr>
      <w:r>
        <w:rPr>
          <w:rFonts w:ascii="Arial" w:eastAsia="Arial" w:hAnsi="Arial" w:cs="Arial"/>
          <w:b w:val="0"/>
          <w:bCs w:val="0"/>
          <w:sz w:val="24"/>
          <w:szCs w:val="24"/>
        </w:rPr>
        <w:tab/>
      </w:r>
      <w:r w:rsidRPr="3ADF7746">
        <w:rPr>
          <w:rFonts w:ascii="Arial" w:eastAsia="Arial" w:hAnsi="Arial" w:cs="Arial"/>
          <w:b w:val="0"/>
          <w:bCs w:val="0"/>
          <w:noProof/>
          <w:sz w:val="24"/>
          <w:szCs w:val="24"/>
        </w:rPr>
        <w:t>odreagov</w:t>
      </w:r>
      <w:r w:rsidRPr="3ADF7746">
        <w:rPr>
          <w:rFonts w:ascii="Arial" w:hAnsi="Arial"/>
          <w:b w:val="0"/>
          <w:bCs w:val="0"/>
          <w:noProof/>
          <w:sz w:val="24"/>
          <w:szCs w:val="24"/>
        </w:rPr>
        <w:t xml:space="preserve">ání špatné nálady </w:t>
      </w:r>
    </w:p>
    <w:p w14:paraId="0268D5D5" w14:textId="77777777" w:rsidR="00D2185B" w:rsidRDefault="008D36BB">
      <w:pPr>
        <w:pStyle w:val="Vchoz"/>
        <w:numPr>
          <w:ilvl w:val="0"/>
          <w:numId w:val="14"/>
        </w:numPr>
        <w:spacing w:line="288" w:lineRule="auto"/>
        <w:rPr>
          <w:rFonts w:ascii="Arial" w:eastAsia="Arial" w:hAnsi="Arial" w:cs="Arial"/>
          <w:b w:val="0"/>
          <w:bCs w:val="0"/>
          <w:sz w:val="24"/>
          <w:szCs w:val="24"/>
        </w:rPr>
      </w:pPr>
      <w:r>
        <w:rPr>
          <w:rFonts w:ascii="Arial" w:eastAsia="Arial" w:hAnsi="Arial" w:cs="Arial"/>
          <w:b w:val="0"/>
          <w:bCs w:val="0"/>
          <w:sz w:val="24"/>
          <w:szCs w:val="24"/>
        </w:rPr>
        <w:tab/>
      </w:r>
      <w:r w:rsidRPr="3ADF7746">
        <w:rPr>
          <w:rFonts w:ascii="Arial" w:eastAsia="Arial" w:hAnsi="Arial" w:cs="Arial"/>
          <w:b w:val="0"/>
          <w:bCs w:val="0"/>
          <w:noProof/>
          <w:sz w:val="24"/>
          <w:szCs w:val="24"/>
        </w:rPr>
        <w:t xml:space="preserve">nedostatek komunikace </w:t>
      </w:r>
    </w:p>
    <w:p w14:paraId="33FE5115" w14:textId="77777777" w:rsidR="00D2185B" w:rsidRDefault="008D36BB">
      <w:pPr>
        <w:pStyle w:val="Vchoz"/>
        <w:numPr>
          <w:ilvl w:val="0"/>
          <w:numId w:val="14"/>
        </w:numPr>
        <w:spacing w:line="288" w:lineRule="auto"/>
        <w:rPr>
          <w:rFonts w:ascii="Arial" w:eastAsia="Arial" w:hAnsi="Arial" w:cs="Arial"/>
          <w:b w:val="0"/>
          <w:bCs w:val="0"/>
          <w:sz w:val="24"/>
          <w:szCs w:val="24"/>
        </w:rPr>
      </w:pPr>
      <w:r>
        <w:rPr>
          <w:rFonts w:ascii="Arial" w:eastAsia="Arial" w:hAnsi="Arial" w:cs="Arial"/>
          <w:b w:val="0"/>
          <w:bCs w:val="0"/>
          <w:sz w:val="24"/>
          <w:szCs w:val="24"/>
        </w:rPr>
        <w:tab/>
      </w:r>
      <w:r w:rsidRPr="3ADF7746">
        <w:rPr>
          <w:rFonts w:ascii="Arial" w:eastAsia="Arial" w:hAnsi="Arial" w:cs="Arial"/>
          <w:b w:val="0"/>
          <w:bCs w:val="0"/>
          <w:noProof/>
          <w:sz w:val="24"/>
          <w:szCs w:val="24"/>
        </w:rPr>
        <w:t>nedostatek soci</w:t>
      </w:r>
      <w:r w:rsidRPr="3ADF7746">
        <w:rPr>
          <w:rFonts w:ascii="Arial" w:hAnsi="Arial"/>
          <w:b w:val="0"/>
          <w:bCs w:val="0"/>
          <w:noProof/>
          <w:sz w:val="24"/>
          <w:szCs w:val="24"/>
        </w:rPr>
        <w:t xml:space="preserve">álních dovedností </w:t>
      </w:r>
    </w:p>
    <w:p w14:paraId="53DA4C48" w14:textId="77777777" w:rsidR="00D2185B" w:rsidRDefault="008D36BB">
      <w:pPr>
        <w:pStyle w:val="Vchoz"/>
        <w:numPr>
          <w:ilvl w:val="0"/>
          <w:numId w:val="14"/>
        </w:numPr>
        <w:spacing w:line="288" w:lineRule="auto"/>
        <w:rPr>
          <w:rFonts w:ascii="Arial" w:eastAsia="Arial" w:hAnsi="Arial" w:cs="Arial"/>
          <w:b w:val="0"/>
          <w:bCs w:val="0"/>
          <w:sz w:val="24"/>
          <w:szCs w:val="24"/>
        </w:rPr>
      </w:pPr>
      <w:r>
        <w:rPr>
          <w:rFonts w:ascii="Arial" w:eastAsia="Arial" w:hAnsi="Arial" w:cs="Arial"/>
          <w:b w:val="0"/>
          <w:bCs w:val="0"/>
          <w:sz w:val="24"/>
          <w:szCs w:val="24"/>
        </w:rPr>
        <w:tab/>
      </w:r>
      <w:r w:rsidRPr="3ADF7746">
        <w:rPr>
          <w:rFonts w:ascii="Arial" w:eastAsia="Arial" w:hAnsi="Arial" w:cs="Arial"/>
          <w:b w:val="0"/>
          <w:bCs w:val="0"/>
          <w:noProof/>
          <w:sz w:val="24"/>
          <w:szCs w:val="24"/>
        </w:rPr>
        <w:t>prosazov</w:t>
      </w:r>
      <w:r w:rsidRPr="3ADF7746">
        <w:rPr>
          <w:rFonts w:ascii="Arial" w:hAnsi="Arial"/>
          <w:b w:val="0"/>
          <w:bCs w:val="0"/>
          <w:noProof/>
          <w:sz w:val="24"/>
          <w:szCs w:val="24"/>
        </w:rPr>
        <w:t xml:space="preserve">ání se pomocí nejprimitivnějších prostředků </w:t>
      </w:r>
    </w:p>
    <w:p w14:paraId="26088035" w14:textId="77777777" w:rsidR="00D2185B" w:rsidRDefault="008D36BB">
      <w:pPr>
        <w:pStyle w:val="Vchoz"/>
        <w:numPr>
          <w:ilvl w:val="0"/>
          <w:numId w:val="14"/>
        </w:numPr>
        <w:spacing w:line="288" w:lineRule="auto"/>
        <w:rPr>
          <w:rFonts w:ascii="Arial" w:eastAsia="Arial" w:hAnsi="Arial" w:cs="Arial"/>
          <w:b w:val="0"/>
          <w:bCs w:val="0"/>
          <w:sz w:val="24"/>
          <w:szCs w:val="24"/>
        </w:rPr>
      </w:pPr>
      <w:r>
        <w:rPr>
          <w:rFonts w:ascii="Arial" w:eastAsia="Arial" w:hAnsi="Arial" w:cs="Arial"/>
          <w:b w:val="0"/>
          <w:bCs w:val="0"/>
          <w:sz w:val="24"/>
          <w:szCs w:val="24"/>
        </w:rPr>
        <w:tab/>
      </w:r>
      <w:r w:rsidRPr="3ADF7746">
        <w:rPr>
          <w:rFonts w:ascii="Arial" w:eastAsia="Arial" w:hAnsi="Arial" w:cs="Arial"/>
          <w:b w:val="0"/>
          <w:bCs w:val="0"/>
          <w:noProof/>
          <w:sz w:val="24"/>
          <w:szCs w:val="24"/>
        </w:rPr>
        <w:t>pot</w:t>
      </w:r>
      <w:r w:rsidRPr="3ADF7746">
        <w:rPr>
          <w:rFonts w:ascii="Arial" w:hAnsi="Arial"/>
          <w:b w:val="0"/>
          <w:bCs w:val="0"/>
          <w:noProof/>
          <w:sz w:val="24"/>
          <w:szCs w:val="24"/>
        </w:rPr>
        <w:t xml:space="preserve">íže se získáváním pozitivního ocenění </w:t>
      </w:r>
    </w:p>
    <w:p w14:paraId="4FCBA680" w14:textId="77777777" w:rsidR="00D2185B" w:rsidRDefault="008D36BB">
      <w:pPr>
        <w:pStyle w:val="Vchoz"/>
        <w:numPr>
          <w:ilvl w:val="0"/>
          <w:numId w:val="14"/>
        </w:numPr>
        <w:spacing w:line="288" w:lineRule="auto"/>
        <w:rPr>
          <w:rFonts w:ascii="Arial" w:eastAsia="Arial" w:hAnsi="Arial" w:cs="Arial"/>
          <w:b w:val="0"/>
          <w:bCs w:val="0"/>
          <w:sz w:val="24"/>
          <w:szCs w:val="24"/>
        </w:rPr>
      </w:pPr>
      <w:r>
        <w:rPr>
          <w:rFonts w:ascii="Arial" w:eastAsia="Arial" w:hAnsi="Arial" w:cs="Arial"/>
          <w:b w:val="0"/>
          <w:bCs w:val="0"/>
          <w:sz w:val="24"/>
          <w:szCs w:val="24"/>
        </w:rPr>
        <w:tab/>
      </w:r>
      <w:r w:rsidRPr="3ADF7746">
        <w:rPr>
          <w:rFonts w:ascii="Arial" w:eastAsia="Arial" w:hAnsi="Arial" w:cs="Arial"/>
          <w:b w:val="0"/>
          <w:bCs w:val="0"/>
          <w:noProof/>
          <w:sz w:val="24"/>
          <w:szCs w:val="24"/>
        </w:rPr>
        <w:t>zneu</w:t>
      </w:r>
      <w:r w:rsidRPr="3ADF7746">
        <w:rPr>
          <w:rFonts w:ascii="Arial" w:hAnsi="Arial"/>
          <w:b w:val="0"/>
          <w:bCs w:val="0"/>
          <w:noProof/>
          <w:sz w:val="24"/>
          <w:szCs w:val="24"/>
        </w:rPr>
        <w:t xml:space="preserve">žití mocenské převahy </w:t>
      </w:r>
    </w:p>
    <w:p w14:paraId="6BFEF3A0" w14:textId="77777777" w:rsidR="00D2185B" w:rsidRDefault="008D36BB">
      <w:pPr>
        <w:pStyle w:val="Vchoz"/>
        <w:numPr>
          <w:ilvl w:val="0"/>
          <w:numId w:val="14"/>
        </w:numPr>
        <w:spacing w:line="288" w:lineRule="auto"/>
        <w:rPr>
          <w:rFonts w:ascii="Arial" w:eastAsia="Arial" w:hAnsi="Arial" w:cs="Arial"/>
          <w:b w:val="0"/>
          <w:bCs w:val="0"/>
          <w:sz w:val="24"/>
          <w:szCs w:val="24"/>
        </w:rPr>
      </w:pPr>
      <w:r>
        <w:rPr>
          <w:rFonts w:ascii="Arial" w:eastAsia="Arial" w:hAnsi="Arial" w:cs="Arial"/>
          <w:b w:val="0"/>
          <w:bCs w:val="0"/>
          <w:sz w:val="24"/>
          <w:szCs w:val="24"/>
        </w:rPr>
        <w:lastRenderedPageBreak/>
        <w:tab/>
      </w:r>
      <w:r w:rsidRPr="3ADF7746">
        <w:rPr>
          <w:rFonts w:ascii="Arial" w:eastAsia="Arial" w:hAnsi="Arial" w:cs="Arial"/>
          <w:b w:val="0"/>
          <w:bCs w:val="0"/>
          <w:noProof/>
          <w:sz w:val="24"/>
          <w:szCs w:val="24"/>
        </w:rPr>
        <w:t>naru</w:t>
      </w:r>
      <w:r w:rsidRPr="3ADF7746">
        <w:rPr>
          <w:rFonts w:ascii="Arial" w:hAnsi="Arial"/>
          <w:b w:val="0"/>
          <w:bCs w:val="0"/>
          <w:noProof/>
          <w:sz w:val="24"/>
          <w:szCs w:val="24"/>
        </w:rPr>
        <w:t xml:space="preserve">šená osobnost </w:t>
      </w:r>
    </w:p>
    <w:p w14:paraId="3DC909B6" w14:textId="19B269C0" w:rsidR="00D2185B" w:rsidRDefault="57B05B98" w:rsidP="3ADF7746">
      <w:pPr>
        <w:pStyle w:val="Nadpis2"/>
        <w:spacing w:after="240" w:line="259" w:lineRule="auto"/>
        <w:rPr>
          <w:rFonts w:ascii="Arial" w:eastAsia="Arial" w:hAnsi="Arial" w:cs="Arial"/>
          <w:b/>
          <w:bCs/>
          <w:noProof/>
          <w:color w:val="auto"/>
          <w:sz w:val="28"/>
          <w:szCs w:val="28"/>
          <w:lang w:val="cs-CZ"/>
        </w:rPr>
      </w:pPr>
      <w:bookmarkStart w:id="21" w:name="_Toc80933292"/>
      <w:r w:rsidRPr="3ADF7746">
        <w:rPr>
          <w:rFonts w:ascii="Arial" w:eastAsia="Arial" w:hAnsi="Arial" w:cs="Arial"/>
          <w:b/>
          <w:bCs/>
          <w:noProof/>
          <w:color w:val="auto"/>
          <w:sz w:val="28"/>
          <w:szCs w:val="28"/>
          <w:lang w:val="cs-CZ"/>
        </w:rPr>
        <w:t>4.4. Stadia šikanování</w:t>
      </w:r>
      <w:bookmarkEnd w:id="21"/>
      <w:r w:rsidRPr="3ADF7746">
        <w:rPr>
          <w:rFonts w:ascii="Arial" w:eastAsia="Arial" w:hAnsi="Arial" w:cs="Arial"/>
          <w:b/>
          <w:bCs/>
          <w:noProof/>
          <w:color w:val="auto"/>
          <w:sz w:val="28"/>
          <w:szCs w:val="28"/>
          <w:lang w:val="cs-CZ"/>
        </w:rPr>
        <w:t xml:space="preserve"> </w:t>
      </w:r>
    </w:p>
    <w:p w14:paraId="688653C2" w14:textId="3CEE5F7C" w:rsidR="00D2185B" w:rsidRDefault="008D36BB" w:rsidP="3ADF7746">
      <w:pPr>
        <w:pStyle w:val="podtit1"/>
        <w:spacing w:line="288" w:lineRule="auto"/>
        <w:rPr>
          <w:rFonts w:ascii="Arial" w:eastAsia="Arial" w:hAnsi="Arial" w:cs="Arial"/>
          <w:b w:val="0"/>
          <w:bCs w:val="0"/>
          <w:noProof/>
          <w:sz w:val="24"/>
          <w:szCs w:val="24"/>
        </w:rPr>
      </w:pPr>
      <w:r w:rsidRPr="3ADF7746">
        <w:rPr>
          <w:rFonts w:ascii="Arial" w:hAnsi="Arial"/>
          <w:b w:val="0"/>
          <w:bCs w:val="0"/>
          <w:noProof/>
          <w:sz w:val="24"/>
          <w:szCs w:val="24"/>
        </w:rPr>
        <w:t>V úvodní definici šikany je uvedeno, že podstatou šikany jsou neexistující nebo málo funkční vzájemné vazby ve skupině. Abychom mohli skupiny úspěšně „léčit“</w:t>
      </w:r>
      <w:r w:rsidR="01AF3B33" w:rsidRPr="3ADF7746">
        <w:rPr>
          <w:rFonts w:ascii="Arial" w:hAnsi="Arial"/>
          <w:b w:val="0"/>
          <w:bCs w:val="0"/>
          <w:noProof/>
          <w:sz w:val="24"/>
          <w:szCs w:val="24"/>
        </w:rPr>
        <w:t>,</w:t>
      </w:r>
      <w:r w:rsidRPr="3ADF7746">
        <w:rPr>
          <w:rFonts w:ascii="Arial" w:hAnsi="Arial"/>
          <w:b w:val="0"/>
          <w:bCs w:val="0"/>
          <w:noProof/>
          <w:sz w:val="24"/>
          <w:szCs w:val="24"/>
        </w:rPr>
        <w:t xml:space="preserve"> musíme umět rozeznat</w:t>
      </w:r>
      <w:r w:rsidR="0A4F0570" w:rsidRPr="3ADF7746">
        <w:rPr>
          <w:rFonts w:ascii="Arial" w:hAnsi="Arial"/>
          <w:b w:val="0"/>
          <w:bCs w:val="0"/>
          <w:noProof/>
          <w:sz w:val="24"/>
          <w:szCs w:val="24"/>
        </w:rPr>
        <w:t>,</w:t>
      </w:r>
      <w:r w:rsidRPr="3ADF7746">
        <w:rPr>
          <w:rFonts w:ascii="Arial" w:hAnsi="Arial"/>
          <w:b w:val="0"/>
          <w:bCs w:val="0"/>
          <w:noProof/>
          <w:sz w:val="24"/>
          <w:szCs w:val="24"/>
        </w:rPr>
        <w:t xml:space="preserve"> v jakém stádiu šikany se daná skupina nachází. </w:t>
      </w:r>
    </w:p>
    <w:p w14:paraId="44A20333" w14:textId="3D3B98A6" w:rsidR="00D2185B" w:rsidRDefault="008D36BB" w:rsidP="3ADF7746">
      <w:pPr>
        <w:pStyle w:val="podtit1"/>
        <w:spacing w:line="288" w:lineRule="auto"/>
        <w:rPr>
          <w:rFonts w:ascii="Arial" w:eastAsia="Arial" w:hAnsi="Arial" w:cs="Arial"/>
          <w:noProof/>
          <w:sz w:val="24"/>
          <w:szCs w:val="24"/>
        </w:rPr>
      </w:pPr>
      <w:r w:rsidRPr="3ADF7746">
        <w:rPr>
          <w:rFonts w:ascii="Arial" w:hAnsi="Arial"/>
          <w:noProof/>
          <w:sz w:val="24"/>
          <w:szCs w:val="24"/>
        </w:rPr>
        <w:t>První stadium: zrod ostrakismu</w:t>
      </w:r>
    </w:p>
    <w:p w14:paraId="270DD077" w14:textId="5B87A54A" w:rsidR="00D2185B" w:rsidRDefault="008D36BB" w:rsidP="3ADF7746">
      <w:pPr>
        <w:pStyle w:val="podtit1"/>
        <w:spacing w:line="288" w:lineRule="auto"/>
        <w:rPr>
          <w:noProof/>
        </w:rPr>
      </w:pPr>
      <w:r w:rsidRPr="3ADF7746">
        <w:rPr>
          <w:rFonts w:ascii="Arial" w:hAnsi="Arial"/>
          <w:b w:val="0"/>
          <w:bCs w:val="0"/>
          <w:noProof/>
          <w:sz w:val="24"/>
          <w:szCs w:val="24"/>
        </w:rPr>
        <w:t>Jde o mírné, převážně psychické formy násilí, kdy se okrajový člen skupiny necítí dobře. Ostatní ho odmítají, nebaví se s ním, pomlouvají ho, dělají na jeho účet drobné legrácky apod.</w:t>
      </w:r>
    </w:p>
    <w:p w14:paraId="1D8D48AE" w14:textId="45318215"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Tuto skupinu tvoří jinak „normální“ dívky a kluci, kázeň v takové skupině bývá dobrá. Jde o</w:t>
      </w:r>
      <w:r w:rsidR="37C9BF9F" w:rsidRPr="3ADF7746">
        <w:rPr>
          <w:rFonts w:ascii="Arial" w:eastAsia="Arial" w:hAnsi="Arial" w:cs="Arial"/>
          <w:b w:val="0"/>
          <w:bCs w:val="0"/>
          <w:noProof/>
          <w:color w:val="000000" w:themeColor="text1"/>
          <w:sz w:val="22"/>
          <w:szCs w:val="22"/>
        </w:rPr>
        <w:t xml:space="preserve"> </w:t>
      </w:r>
      <w:r w:rsidR="37C9BF9F" w:rsidRPr="3ADF7746">
        <w:rPr>
          <w:noProof/>
        </w:rPr>
        <w:t xml:space="preserve"> </w:t>
      </w:r>
      <w:r w:rsidRPr="3ADF7746">
        <w:rPr>
          <w:rFonts w:ascii="Arial" w:hAnsi="Arial"/>
          <w:b w:val="0"/>
          <w:bCs w:val="0"/>
          <w:noProof/>
          <w:sz w:val="24"/>
          <w:szCs w:val="24"/>
        </w:rPr>
        <w:t xml:space="preserve">zárodečnou podobu šikanování a je zde riziko dalšího negativního vývoje. </w:t>
      </w:r>
    </w:p>
    <w:p w14:paraId="02B617A5" w14:textId="77777777"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noProof/>
          <w:sz w:val="24"/>
          <w:szCs w:val="24"/>
        </w:rPr>
        <w:t xml:space="preserve">Druhé stadium: fyzická agrese a přitvrzování manipulace </w:t>
      </w:r>
    </w:p>
    <w:p w14:paraId="5BACA7D9" w14:textId="77777777"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 xml:space="preserve">V náročných situacích začínají členové na jejím okraji sloužit jako ventil napětí. </w:t>
      </w:r>
    </w:p>
    <w:p w14:paraId="69C5208C" w14:textId="77777777"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 xml:space="preserve">Objevuje se subtilní fyzická agrese. </w:t>
      </w:r>
    </w:p>
    <w:p w14:paraId="6648AB39" w14:textId="5880B8A0"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 xml:space="preserve">První stadium může přerůst do druhého také v případě, že se ve skupině sejde několik výrazně agresivních asociálních jedinců, ti používají násilí pro uspokojování svých potřeb. Je-li ve skupině oslabena odolnost vůči šikaně, neexistuje soudržnost či kamarádské vztahy, je téměř jisté, že v takové skupině šikana zůstane a bude se stupňovat. </w:t>
      </w:r>
    </w:p>
    <w:p w14:paraId="078EEED8" w14:textId="77777777" w:rsidR="00D2185B" w:rsidRDefault="008D36BB" w:rsidP="3ADF7746">
      <w:pPr>
        <w:pStyle w:val="Vchoz"/>
        <w:spacing w:line="288" w:lineRule="auto"/>
        <w:rPr>
          <w:rFonts w:ascii="Arial" w:eastAsia="Arial" w:hAnsi="Arial" w:cs="Arial"/>
          <w:noProof/>
          <w:sz w:val="24"/>
          <w:szCs w:val="24"/>
        </w:rPr>
      </w:pPr>
      <w:r w:rsidRPr="3ADF7746">
        <w:rPr>
          <w:rFonts w:ascii="Arial" w:hAnsi="Arial"/>
          <w:noProof/>
          <w:sz w:val="24"/>
          <w:szCs w:val="24"/>
        </w:rPr>
        <w:t xml:space="preserve">Třetí stadium: vytvoření jádra </w:t>
      </w:r>
    </w:p>
    <w:p w14:paraId="177FB370" w14:textId="77777777"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 xml:space="preserve">Toto stadium představuje jakýsi přelom mezi počátečním stupněm šikany a stupněm pokročilým. Ve skupině se vytvoří malá podskupina agresorů, kteří začnou spolupracovat a systematicky šikanovat nejslabší žáky. V této fázi je jedinou šancí vznik „pozitivní podskupiny“, která bude agresorům rovnocenným partnerem. Ve většině případů se tak však nestává a šikana se rozrůstá. </w:t>
      </w:r>
    </w:p>
    <w:p w14:paraId="4D59CE44" w14:textId="77777777" w:rsidR="00D2185B" w:rsidRDefault="008D36BB" w:rsidP="3ADF7746">
      <w:pPr>
        <w:pStyle w:val="Vchoz"/>
        <w:spacing w:line="288" w:lineRule="auto"/>
        <w:rPr>
          <w:rFonts w:ascii="Arial" w:eastAsia="Arial" w:hAnsi="Arial" w:cs="Arial"/>
          <w:noProof/>
          <w:sz w:val="24"/>
          <w:szCs w:val="24"/>
        </w:rPr>
      </w:pPr>
      <w:r w:rsidRPr="3ADF7746">
        <w:rPr>
          <w:rFonts w:ascii="Arial" w:hAnsi="Arial"/>
          <w:noProof/>
          <w:sz w:val="24"/>
          <w:szCs w:val="24"/>
        </w:rPr>
        <w:t xml:space="preserve">Čtvrté stadium: většina přijímá normy agresorů </w:t>
      </w:r>
    </w:p>
    <w:p w14:paraId="0FDDC1E5" w14:textId="77777777" w:rsidR="00D2185B" w:rsidRDefault="008D36BB" w:rsidP="3ADF7746">
      <w:pPr>
        <w:pStyle w:val="Vchoz"/>
        <w:spacing w:line="288" w:lineRule="auto"/>
        <w:rPr>
          <w:rFonts w:ascii="Arial" w:hAnsi="Arial"/>
          <w:b w:val="0"/>
          <w:bCs w:val="0"/>
          <w:noProof/>
          <w:sz w:val="24"/>
          <w:szCs w:val="24"/>
        </w:rPr>
      </w:pPr>
      <w:r w:rsidRPr="3ADF7746">
        <w:rPr>
          <w:rFonts w:ascii="Arial" w:hAnsi="Arial"/>
          <w:b w:val="0"/>
          <w:bCs w:val="0"/>
          <w:noProof/>
          <w:sz w:val="24"/>
          <w:szCs w:val="24"/>
        </w:rPr>
        <w:t xml:space="preserve">Většina členů skupiny se podřídí agresorům. Přejímají jejich normy chování. I mírní a ukáznění žáci se začnou chovat velice krutě, na šikaně se aktivně podílejí. </w:t>
      </w:r>
    </w:p>
    <w:p w14:paraId="11D6E950" w14:textId="5616CA2D" w:rsidR="00D2185B" w:rsidRDefault="008D36BB" w:rsidP="3ADF7746">
      <w:pPr>
        <w:pStyle w:val="Vchoz"/>
        <w:spacing w:line="288" w:lineRule="auto"/>
        <w:rPr>
          <w:rFonts w:ascii="Arial" w:eastAsia="Arial" w:hAnsi="Arial" w:cs="Arial"/>
          <w:noProof/>
          <w:sz w:val="24"/>
          <w:szCs w:val="24"/>
        </w:rPr>
      </w:pPr>
      <w:r w:rsidRPr="3ADF7746">
        <w:rPr>
          <w:rFonts w:ascii="Arial" w:hAnsi="Arial"/>
          <w:noProof/>
          <w:sz w:val="24"/>
          <w:szCs w:val="24"/>
        </w:rPr>
        <w:t xml:space="preserve">Páté stadium: totalita neboli dokonalá šikana </w:t>
      </w:r>
    </w:p>
    <w:p w14:paraId="1ACD36E8" w14:textId="77777777"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lastRenderedPageBreak/>
        <w:t xml:space="preserve">V této fázi se skupina rozdělí na agresory, kteří mohou vše a na oběti. Agresoři ztrácejí poslední zábrany a dochází k jakémusi druhu „závislosti“ na šikanování druhých. Původně neutrální členové se přiklánějí na stranu zla. </w:t>
      </w:r>
    </w:p>
    <w:p w14:paraId="64E1BF8B" w14:textId="77777777"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 xml:space="preserve">Tento nejvyšší stupeň je vyskytuje spíše ve věznicích či vojenském prostředí. Vyskytne-li se ve školách, je ve skupině vůdcem agresorů sociometrická hvězda třídy. Většinou jde o žáka s dobrým prospěchem, chováním a pedagogové za ním stojí. </w:t>
      </w:r>
    </w:p>
    <w:p w14:paraId="41FA7F1F" w14:textId="77D2F3B6" w:rsidR="00D2185B" w:rsidRDefault="57B05B98" w:rsidP="3ADF7746">
      <w:pPr>
        <w:pStyle w:val="Nadpis2"/>
        <w:spacing w:after="240" w:line="288" w:lineRule="auto"/>
        <w:rPr>
          <w:rFonts w:ascii="Arial" w:eastAsia="Arial" w:hAnsi="Arial" w:cs="Arial"/>
          <w:b/>
          <w:bCs/>
          <w:noProof/>
          <w:color w:val="auto"/>
          <w:sz w:val="28"/>
          <w:szCs w:val="28"/>
          <w:lang w:val="cs-CZ"/>
        </w:rPr>
      </w:pPr>
      <w:bookmarkStart w:id="22" w:name="_Toc80933293"/>
      <w:r w:rsidRPr="6E179C5A">
        <w:rPr>
          <w:rFonts w:ascii="Arial" w:eastAsia="Arial" w:hAnsi="Arial" w:cs="Arial"/>
          <w:b/>
          <w:bCs/>
          <w:noProof/>
          <w:color w:val="auto"/>
          <w:sz w:val="28"/>
          <w:szCs w:val="28"/>
          <w:lang w:val="cs-CZ"/>
        </w:rPr>
        <w:t>4.5. Příklady nepřímých a přímých znaků šikanování</w:t>
      </w:r>
      <w:bookmarkEnd w:id="22"/>
      <w:r w:rsidRPr="6E179C5A">
        <w:rPr>
          <w:rFonts w:ascii="Arial" w:eastAsia="Arial" w:hAnsi="Arial" w:cs="Arial"/>
          <w:b/>
          <w:bCs/>
          <w:noProof/>
          <w:color w:val="auto"/>
          <w:sz w:val="28"/>
          <w:szCs w:val="28"/>
          <w:lang w:val="cs-CZ"/>
        </w:rPr>
        <w:t xml:space="preserve"> </w:t>
      </w:r>
    </w:p>
    <w:p w14:paraId="0CDC62CE" w14:textId="77777777" w:rsidR="00D2185B" w:rsidRDefault="008D36BB" w:rsidP="6E179C5A">
      <w:pPr>
        <w:pStyle w:val="Vchoz"/>
        <w:spacing w:line="288" w:lineRule="auto"/>
        <w:rPr>
          <w:rFonts w:ascii="Arial" w:eastAsia="Arial" w:hAnsi="Arial" w:cs="Arial"/>
          <w:noProof/>
          <w:color w:val="auto"/>
          <w:sz w:val="24"/>
          <w:szCs w:val="24"/>
        </w:rPr>
      </w:pPr>
      <w:r w:rsidRPr="6E179C5A">
        <w:rPr>
          <w:rFonts w:ascii="Arial" w:hAnsi="Arial"/>
          <w:noProof/>
          <w:color w:val="auto"/>
          <w:sz w:val="24"/>
          <w:szCs w:val="24"/>
        </w:rPr>
        <w:t xml:space="preserve">Nepřímé: </w:t>
      </w:r>
    </w:p>
    <w:p w14:paraId="0F04A823" w14:textId="0704B792" w:rsidR="00D2185B" w:rsidRDefault="008D36BB">
      <w:pPr>
        <w:pStyle w:val="Vchoz"/>
        <w:numPr>
          <w:ilvl w:val="0"/>
          <w:numId w:val="14"/>
        </w:numPr>
        <w:spacing w:line="288" w:lineRule="auto"/>
        <w:rPr>
          <w:rFonts w:ascii="Arial" w:eastAsia="Arial" w:hAnsi="Arial" w:cs="Arial"/>
          <w:b w:val="0"/>
          <w:bCs w:val="0"/>
          <w:sz w:val="24"/>
          <w:szCs w:val="24"/>
        </w:rPr>
      </w:pPr>
      <w:r w:rsidRPr="6E179C5A">
        <w:rPr>
          <w:rFonts w:ascii="Arial" w:eastAsia="Arial" w:hAnsi="Arial" w:cs="Arial"/>
          <w:b w:val="0"/>
          <w:bCs w:val="0"/>
          <w:noProof/>
          <w:color w:val="auto"/>
          <w:sz w:val="24"/>
          <w:szCs w:val="24"/>
        </w:rPr>
        <w:t>žá</w:t>
      </w:r>
      <w:r w:rsidRPr="6E179C5A">
        <w:rPr>
          <w:rFonts w:ascii="Arial" w:hAnsi="Arial"/>
          <w:b w:val="0"/>
          <w:bCs w:val="0"/>
          <w:noProof/>
          <w:color w:val="auto"/>
          <w:sz w:val="24"/>
          <w:szCs w:val="24"/>
        </w:rPr>
        <w:t>k je o přestávkách často osamocený, nemá kamarády</w:t>
      </w:r>
      <w:r w:rsidR="422DA97E" w:rsidRPr="6E179C5A">
        <w:rPr>
          <w:rFonts w:ascii="Arial" w:hAnsi="Arial"/>
          <w:b w:val="0"/>
          <w:bCs w:val="0"/>
          <w:noProof/>
          <w:color w:val="auto"/>
          <w:sz w:val="24"/>
          <w:szCs w:val="24"/>
        </w:rPr>
        <w:t>,</w:t>
      </w:r>
      <w:r w:rsidRPr="6E179C5A">
        <w:rPr>
          <w:rFonts w:ascii="Arial" w:hAnsi="Arial"/>
          <w:b w:val="0"/>
          <w:bCs w:val="0"/>
          <w:noProof/>
          <w:color w:val="auto"/>
          <w:sz w:val="24"/>
          <w:szCs w:val="24"/>
        </w:rPr>
        <w:t xml:space="preserve"> </w:t>
      </w:r>
    </w:p>
    <w:p w14:paraId="1D4CE377" w14:textId="26C22F85" w:rsidR="00D2185B" w:rsidRDefault="008D36BB">
      <w:pPr>
        <w:pStyle w:val="Vchoz"/>
        <w:numPr>
          <w:ilvl w:val="0"/>
          <w:numId w:val="14"/>
        </w:numPr>
        <w:spacing w:line="288" w:lineRule="auto"/>
        <w:rPr>
          <w:rFonts w:ascii="Arial" w:eastAsia="Arial" w:hAnsi="Arial" w:cs="Arial"/>
          <w:b w:val="0"/>
          <w:bCs w:val="0"/>
          <w:sz w:val="24"/>
          <w:szCs w:val="24"/>
        </w:rPr>
      </w:pPr>
      <w:r w:rsidRPr="6E179C5A">
        <w:rPr>
          <w:rFonts w:ascii="Arial" w:eastAsia="Arial" w:hAnsi="Arial" w:cs="Arial"/>
          <w:b w:val="0"/>
          <w:bCs w:val="0"/>
          <w:noProof/>
          <w:color w:val="auto"/>
          <w:sz w:val="24"/>
          <w:szCs w:val="24"/>
        </w:rPr>
        <w:t>pr</w:t>
      </w:r>
      <w:r w:rsidRPr="6E179C5A">
        <w:rPr>
          <w:rFonts w:ascii="Arial" w:hAnsi="Arial"/>
          <w:b w:val="0"/>
          <w:bCs w:val="0"/>
          <w:noProof/>
          <w:color w:val="auto"/>
          <w:sz w:val="24"/>
          <w:szCs w:val="24"/>
        </w:rPr>
        <w:t>̌i týmových sportech bývá jedinec volen do mužstva mezi posledními</w:t>
      </w:r>
      <w:r w:rsidR="7BC26352" w:rsidRPr="6E179C5A">
        <w:rPr>
          <w:rFonts w:ascii="Arial" w:hAnsi="Arial"/>
          <w:b w:val="0"/>
          <w:bCs w:val="0"/>
          <w:noProof/>
          <w:color w:val="auto"/>
          <w:sz w:val="24"/>
          <w:szCs w:val="24"/>
        </w:rPr>
        <w:t>,</w:t>
      </w:r>
      <w:r w:rsidRPr="6E179C5A">
        <w:rPr>
          <w:rFonts w:ascii="Arial" w:hAnsi="Arial"/>
          <w:b w:val="0"/>
          <w:bCs w:val="0"/>
          <w:noProof/>
          <w:color w:val="auto"/>
          <w:sz w:val="24"/>
          <w:szCs w:val="24"/>
        </w:rPr>
        <w:t xml:space="preserve"> </w:t>
      </w:r>
    </w:p>
    <w:p w14:paraId="4134E79B" w14:textId="00C3EB67" w:rsidR="00D2185B" w:rsidRDefault="008D36BB">
      <w:pPr>
        <w:pStyle w:val="Vchoz"/>
        <w:numPr>
          <w:ilvl w:val="0"/>
          <w:numId w:val="14"/>
        </w:numPr>
        <w:spacing w:line="288" w:lineRule="auto"/>
        <w:rPr>
          <w:rFonts w:ascii="Arial" w:eastAsia="Arial" w:hAnsi="Arial" w:cs="Arial"/>
          <w:b w:val="0"/>
          <w:bCs w:val="0"/>
          <w:sz w:val="24"/>
          <w:szCs w:val="24"/>
        </w:rPr>
      </w:pPr>
      <w:r w:rsidRPr="6E179C5A">
        <w:rPr>
          <w:rFonts w:ascii="Arial" w:eastAsia="Arial" w:hAnsi="Arial" w:cs="Arial"/>
          <w:b w:val="0"/>
          <w:bCs w:val="0"/>
          <w:noProof/>
          <w:color w:val="auto"/>
          <w:sz w:val="24"/>
          <w:szCs w:val="24"/>
        </w:rPr>
        <w:t>o pr</w:t>
      </w:r>
      <w:r w:rsidRPr="6E179C5A">
        <w:rPr>
          <w:rFonts w:ascii="Arial" w:hAnsi="Arial"/>
          <w:b w:val="0"/>
          <w:bCs w:val="0"/>
          <w:noProof/>
          <w:color w:val="auto"/>
          <w:sz w:val="24"/>
          <w:szCs w:val="24"/>
        </w:rPr>
        <w:t>̌estávkách vyhledává společnost učitelů</w:t>
      </w:r>
      <w:r w:rsidR="1FD62942" w:rsidRPr="6E179C5A">
        <w:rPr>
          <w:rFonts w:ascii="Arial" w:hAnsi="Arial"/>
          <w:b w:val="0"/>
          <w:bCs w:val="0"/>
          <w:noProof/>
          <w:color w:val="auto"/>
          <w:sz w:val="24"/>
          <w:szCs w:val="24"/>
        </w:rPr>
        <w:t>,</w:t>
      </w:r>
      <w:r w:rsidRPr="6E179C5A">
        <w:rPr>
          <w:rFonts w:ascii="Arial" w:hAnsi="Arial"/>
          <w:b w:val="0"/>
          <w:bCs w:val="0"/>
          <w:noProof/>
          <w:color w:val="auto"/>
          <w:sz w:val="24"/>
          <w:szCs w:val="24"/>
        </w:rPr>
        <w:t xml:space="preserve"> </w:t>
      </w:r>
    </w:p>
    <w:p w14:paraId="4BCDA3DF" w14:textId="098B124A" w:rsidR="00D2185B" w:rsidRDefault="008D36BB">
      <w:pPr>
        <w:pStyle w:val="Vchoz"/>
        <w:numPr>
          <w:ilvl w:val="0"/>
          <w:numId w:val="14"/>
        </w:numPr>
        <w:spacing w:line="288" w:lineRule="auto"/>
        <w:rPr>
          <w:rFonts w:ascii="Arial" w:eastAsia="Arial" w:hAnsi="Arial" w:cs="Arial"/>
          <w:b w:val="0"/>
          <w:bCs w:val="0"/>
          <w:sz w:val="24"/>
          <w:szCs w:val="24"/>
        </w:rPr>
      </w:pPr>
      <w:r w:rsidRPr="6E179C5A">
        <w:rPr>
          <w:rFonts w:ascii="Arial" w:eastAsia="Arial" w:hAnsi="Arial" w:cs="Arial"/>
          <w:b w:val="0"/>
          <w:bCs w:val="0"/>
          <w:noProof/>
          <w:color w:val="auto"/>
          <w:sz w:val="24"/>
          <w:szCs w:val="24"/>
        </w:rPr>
        <w:t>m</w:t>
      </w:r>
      <w:r w:rsidRPr="6E179C5A">
        <w:rPr>
          <w:rFonts w:ascii="Arial" w:hAnsi="Arial"/>
          <w:b w:val="0"/>
          <w:bCs w:val="0"/>
          <w:noProof/>
          <w:color w:val="auto"/>
          <w:sz w:val="24"/>
          <w:szCs w:val="24"/>
        </w:rPr>
        <w:t>á-li žák promluvit před třídou, je nejistý, ustrašený</w:t>
      </w:r>
      <w:r w:rsidR="07438792" w:rsidRPr="6E179C5A">
        <w:rPr>
          <w:rFonts w:ascii="Arial" w:hAnsi="Arial"/>
          <w:b w:val="0"/>
          <w:bCs w:val="0"/>
          <w:noProof/>
          <w:color w:val="auto"/>
          <w:sz w:val="24"/>
          <w:szCs w:val="24"/>
        </w:rPr>
        <w:t>,</w:t>
      </w:r>
      <w:r w:rsidRPr="6E179C5A">
        <w:rPr>
          <w:rFonts w:ascii="Arial" w:hAnsi="Arial"/>
          <w:b w:val="0"/>
          <w:bCs w:val="0"/>
          <w:noProof/>
          <w:color w:val="auto"/>
          <w:sz w:val="24"/>
          <w:szCs w:val="24"/>
        </w:rPr>
        <w:t xml:space="preserve"> </w:t>
      </w:r>
    </w:p>
    <w:p w14:paraId="209B4819" w14:textId="23F972A0" w:rsidR="00D2185B" w:rsidRDefault="008D36BB">
      <w:pPr>
        <w:pStyle w:val="Vchoz"/>
        <w:numPr>
          <w:ilvl w:val="0"/>
          <w:numId w:val="14"/>
        </w:numPr>
        <w:spacing w:line="288" w:lineRule="auto"/>
        <w:rPr>
          <w:rFonts w:ascii="Arial" w:eastAsia="Arial" w:hAnsi="Arial" w:cs="Arial"/>
          <w:b w:val="0"/>
          <w:bCs w:val="0"/>
          <w:sz w:val="24"/>
          <w:szCs w:val="24"/>
        </w:rPr>
      </w:pPr>
      <w:r w:rsidRPr="6E179C5A">
        <w:rPr>
          <w:rFonts w:ascii="Arial" w:eastAsia="Arial" w:hAnsi="Arial" w:cs="Arial"/>
          <w:b w:val="0"/>
          <w:bCs w:val="0"/>
          <w:noProof/>
          <w:color w:val="auto"/>
          <w:sz w:val="24"/>
          <w:szCs w:val="24"/>
        </w:rPr>
        <w:t>pu</w:t>
      </w:r>
      <w:r w:rsidRPr="6E179C5A">
        <w:rPr>
          <w:rFonts w:ascii="Arial" w:hAnsi="Arial"/>
          <w:b w:val="0"/>
          <w:bCs w:val="0"/>
          <w:noProof/>
          <w:color w:val="auto"/>
          <w:sz w:val="24"/>
          <w:szCs w:val="24"/>
        </w:rPr>
        <w:t>̊sobí smutně, nešťastně</w:t>
      </w:r>
      <w:r w:rsidR="2598F9A1" w:rsidRPr="6E179C5A">
        <w:rPr>
          <w:rFonts w:ascii="Arial" w:hAnsi="Arial"/>
          <w:b w:val="0"/>
          <w:bCs w:val="0"/>
          <w:noProof/>
          <w:color w:val="auto"/>
          <w:sz w:val="24"/>
          <w:szCs w:val="24"/>
        </w:rPr>
        <w:t>,</w:t>
      </w:r>
      <w:r w:rsidRPr="6E179C5A">
        <w:rPr>
          <w:rFonts w:ascii="Arial" w:hAnsi="Arial"/>
          <w:b w:val="0"/>
          <w:bCs w:val="0"/>
          <w:noProof/>
          <w:color w:val="auto"/>
          <w:sz w:val="24"/>
          <w:szCs w:val="24"/>
        </w:rPr>
        <w:t xml:space="preserve"> </w:t>
      </w:r>
    </w:p>
    <w:p w14:paraId="54AA8C46" w14:textId="355095E9" w:rsidR="00D2185B" w:rsidRDefault="008D36BB">
      <w:pPr>
        <w:pStyle w:val="Vchoz"/>
        <w:numPr>
          <w:ilvl w:val="0"/>
          <w:numId w:val="14"/>
        </w:numPr>
        <w:spacing w:line="288" w:lineRule="auto"/>
        <w:rPr>
          <w:rFonts w:ascii="Arial" w:eastAsia="Arial" w:hAnsi="Arial" w:cs="Arial"/>
          <w:b w:val="0"/>
          <w:bCs w:val="0"/>
          <w:sz w:val="24"/>
          <w:szCs w:val="24"/>
        </w:rPr>
      </w:pPr>
      <w:r w:rsidRPr="6E179C5A">
        <w:rPr>
          <w:rFonts w:ascii="Arial" w:eastAsia="Arial" w:hAnsi="Arial" w:cs="Arial"/>
          <w:b w:val="0"/>
          <w:bCs w:val="0"/>
          <w:noProof/>
          <w:color w:val="auto"/>
          <w:sz w:val="24"/>
          <w:szCs w:val="24"/>
        </w:rPr>
        <w:t>st</w:t>
      </w:r>
      <w:r w:rsidRPr="6E179C5A">
        <w:rPr>
          <w:rFonts w:ascii="Arial" w:hAnsi="Arial"/>
          <w:b w:val="0"/>
          <w:bCs w:val="0"/>
          <w:noProof/>
          <w:color w:val="auto"/>
          <w:sz w:val="24"/>
          <w:szCs w:val="24"/>
        </w:rPr>
        <w:t>ává se uzavřeným</w:t>
      </w:r>
      <w:r w:rsidR="0787A7F0" w:rsidRPr="6E179C5A">
        <w:rPr>
          <w:rFonts w:ascii="Arial" w:hAnsi="Arial"/>
          <w:b w:val="0"/>
          <w:bCs w:val="0"/>
          <w:noProof/>
          <w:color w:val="auto"/>
          <w:sz w:val="24"/>
          <w:szCs w:val="24"/>
        </w:rPr>
        <w:t>,</w:t>
      </w:r>
      <w:r w:rsidRPr="6E179C5A">
        <w:rPr>
          <w:rFonts w:ascii="Arial" w:hAnsi="Arial"/>
          <w:b w:val="0"/>
          <w:bCs w:val="0"/>
          <w:noProof/>
          <w:color w:val="auto"/>
          <w:sz w:val="24"/>
          <w:szCs w:val="24"/>
        </w:rPr>
        <w:t xml:space="preserve"> </w:t>
      </w:r>
    </w:p>
    <w:p w14:paraId="63E7143F" w14:textId="43FAF355" w:rsidR="00D2185B" w:rsidRDefault="008D36BB">
      <w:pPr>
        <w:pStyle w:val="Vchoz"/>
        <w:numPr>
          <w:ilvl w:val="0"/>
          <w:numId w:val="14"/>
        </w:numPr>
        <w:spacing w:line="288" w:lineRule="auto"/>
        <w:rPr>
          <w:rFonts w:ascii="Arial" w:eastAsia="Arial" w:hAnsi="Arial" w:cs="Arial"/>
          <w:b w:val="0"/>
          <w:bCs w:val="0"/>
          <w:sz w:val="24"/>
          <w:szCs w:val="24"/>
        </w:rPr>
      </w:pPr>
      <w:r w:rsidRPr="6E179C5A">
        <w:rPr>
          <w:rFonts w:ascii="Arial" w:eastAsia="Arial" w:hAnsi="Arial" w:cs="Arial"/>
          <w:b w:val="0"/>
          <w:bCs w:val="0"/>
          <w:noProof/>
          <w:color w:val="auto"/>
          <w:sz w:val="24"/>
          <w:szCs w:val="24"/>
        </w:rPr>
        <w:t>š</w:t>
      </w:r>
      <w:r w:rsidRPr="6E179C5A">
        <w:rPr>
          <w:rFonts w:ascii="Arial" w:hAnsi="Arial"/>
          <w:b w:val="0"/>
          <w:bCs w:val="0"/>
          <w:noProof/>
          <w:color w:val="auto"/>
          <w:sz w:val="24"/>
          <w:szCs w:val="24"/>
        </w:rPr>
        <w:t>kolní prospěch se náhle zhoršuje</w:t>
      </w:r>
      <w:r w:rsidR="21F8171D" w:rsidRPr="6E179C5A">
        <w:rPr>
          <w:rFonts w:ascii="Arial" w:hAnsi="Arial"/>
          <w:b w:val="0"/>
          <w:bCs w:val="0"/>
          <w:noProof/>
          <w:color w:val="auto"/>
          <w:sz w:val="24"/>
          <w:szCs w:val="24"/>
        </w:rPr>
        <w:t>,</w:t>
      </w:r>
      <w:r w:rsidRPr="6E179C5A">
        <w:rPr>
          <w:rFonts w:ascii="Arial" w:hAnsi="Arial"/>
          <w:b w:val="0"/>
          <w:bCs w:val="0"/>
          <w:noProof/>
          <w:color w:val="auto"/>
          <w:sz w:val="24"/>
          <w:szCs w:val="24"/>
        </w:rPr>
        <w:t xml:space="preserve"> </w:t>
      </w:r>
    </w:p>
    <w:p w14:paraId="1A309F3E" w14:textId="6431025A" w:rsidR="00D2185B" w:rsidRDefault="008D36BB">
      <w:pPr>
        <w:pStyle w:val="Vchoz"/>
        <w:numPr>
          <w:ilvl w:val="0"/>
          <w:numId w:val="14"/>
        </w:numPr>
        <w:spacing w:line="288" w:lineRule="auto"/>
        <w:rPr>
          <w:rFonts w:ascii="Arial" w:hAnsi="Arial"/>
          <w:b w:val="0"/>
          <w:bCs w:val="0"/>
          <w:sz w:val="24"/>
          <w:szCs w:val="24"/>
        </w:rPr>
      </w:pPr>
      <w:r w:rsidRPr="6E179C5A">
        <w:rPr>
          <w:rFonts w:ascii="Arial" w:hAnsi="Arial"/>
          <w:b w:val="0"/>
          <w:bCs w:val="0"/>
          <w:noProof/>
          <w:color w:val="auto"/>
          <w:sz w:val="24"/>
          <w:szCs w:val="24"/>
        </w:rPr>
        <w:t> jeho věci jsou poškozené nebo znečištěné</w:t>
      </w:r>
      <w:r w:rsidR="5A735D50" w:rsidRPr="6E179C5A">
        <w:rPr>
          <w:rFonts w:ascii="Arial" w:hAnsi="Arial"/>
          <w:b w:val="0"/>
          <w:bCs w:val="0"/>
          <w:noProof/>
          <w:color w:val="auto"/>
          <w:sz w:val="24"/>
          <w:szCs w:val="24"/>
        </w:rPr>
        <w:t>,</w:t>
      </w:r>
      <w:r w:rsidRPr="6E179C5A">
        <w:rPr>
          <w:rFonts w:ascii="Arial" w:hAnsi="Arial"/>
          <w:b w:val="0"/>
          <w:bCs w:val="0"/>
          <w:noProof/>
          <w:color w:val="auto"/>
          <w:sz w:val="24"/>
          <w:szCs w:val="24"/>
        </w:rPr>
        <w:t xml:space="preserve"> </w:t>
      </w:r>
    </w:p>
    <w:p w14:paraId="6EACED8D" w14:textId="06B0E839" w:rsidR="00D2185B" w:rsidRDefault="008D36BB">
      <w:pPr>
        <w:pStyle w:val="Vchoz"/>
        <w:numPr>
          <w:ilvl w:val="0"/>
          <w:numId w:val="14"/>
        </w:numPr>
        <w:spacing w:line="288" w:lineRule="auto"/>
        <w:rPr>
          <w:rFonts w:ascii="Arial" w:eastAsia="Arial" w:hAnsi="Arial" w:cs="Arial"/>
          <w:b w:val="0"/>
          <w:bCs w:val="0"/>
          <w:sz w:val="24"/>
          <w:szCs w:val="24"/>
        </w:rPr>
      </w:pPr>
      <w:r w:rsidRPr="6E179C5A">
        <w:rPr>
          <w:rFonts w:ascii="Arial" w:eastAsia="Arial" w:hAnsi="Arial" w:cs="Arial"/>
          <w:b w:val="0"/>
          <w:bCs w:val="0"/>
          <w:noProof/>
          <w:color w:val="auto"/>
          <w:sz w:val="24"/>
          <w:szCs w:val="24"/>
        </w:rPr>
        <w:t>za</w:t>
      </w:r>
      <w:r w:rsidRPr="6E179C5A">
        <w:rPr>
          <w:rFonts w:ascii="Arial" w:hAnsi="Arial"/>
          <w:b w:val="0"/>
          <w:bCs w:val="0"/>
          <w:noProof/>
          <w:color w:val="auto"/>
          <w:sz w:val="24"/>
          <w:szCs w:val="24"/>
        </w:rPr>
        <w:t>špiněný a poškozený oděv</w:t>
      </w:r>
      <w:r w:rsidR="283A177A" w:rsidRPr="6E179C5A">
        <w:rPr>
          <w:rFonts w:ascii="Arial" w:hAnsi="Arial"/>
          <w:b w:val="0"/>
          <w:bCs w:val="0"/>
          <w:noProof/>
          <w:color w:val="auto"/>
          <w:sz w:val="24"/>
          <w:szCs w:val="24"/>
        </w:rPr>
        <w:t>,</w:t>
      </w:r>
      <w:r w:rsidRPr="6E179C5A">
        <w:rPr>
          <w:rFonts w:ascii="Arial" w:hAnsi="Arial"/>
          <w:b w:val="0"/>
          <w:bCs w:val="0"/>
          <w:noProof/>
          <w:color w:val="auto"/>
          <w:sz w:val="24"/>
          <w:szCs w:val="24"/>
        </w:rPr>
        <w:t xml:space="preserve"> </w:t>
      </w:r>
    </w:p>
    <w:p w14:paraId="0B447C23" w14:textId="2E294F8B" w:rsidR="00D2185B" w:rsidRDefault="008D36BB">
      <w:pPr>
        <w:pStyle w:val="Vchoz"/>
        <w:numPr>
          <w:ilvl w:val="0"/>
          <w:numId w:val="14"/>
        </w:numPr>
        <w:spacing w:line="288" w:lineRule="auto"/>
        <w:rPr>
          <w:rFonts w:ascii="Arial" w:hAnsi="Arial"/>
          <w:b w:val="0"/>
          <w:bCs w:val="0"/>
          <w:sz w:val="24"/>
          <w:szCs w:val="24"/>
        </w:rPr>
      </w:pPr>
      <w:r w:rsidRPr="6E179C5A">
        <w:rPr>
          <w:rFonts w:ascii="Arial" w:hAnsi="Arial"/>
          <w:b w:val="0"/>
          <w:bCs w:val="0"/>
          <w:noProof/>
          <w:color w:val="auto"/>
          <w:sz w:val="24"/>
          <w:szCs w:val="24"/>
        </w:rPr>
        <w:t>stále postrádá nějaké své věci</w:t>
      </w:r>
      <w:r w:rsidR="08A95455" w:rsidRPr="6E179C5A">
        <w:rPr>
          <w:rFonts w:ascii="Arial" w:hAnsi="Arial"/>
          <w:b w:val="0"/>
          <w:bCs w:val="0"/>
          <w:noProof/>
          <w:color w:val="auto"/>
          <w:sz w:val="24"/>
          <w:szCs w:val="24"/>
        </w:rPr>
        <w:t>,</w:t>
      </w:r>
    </w:p>
    <w:p w14:paraId="4521D1B0" w14:textId="106C0246" w:rsidR="00D2185B" w:rsidRDefault="008D36BB">
      <w:pPr>
        <w:pStyle w:val="Vchoz"/>
        <w:numPr>
          <w:ilvl w:val="0"/>
          <w:numId w:val="14"/>
        </w:numPr>
        <w:spacing w:line="288" w:lineRule="auto"/>
        <w:rPr>
          <w:rFonts w:ascii="Arial" w:eastAsia="Arial" w:hAnsi="Arial" w:cs="Arial"/>
          <w:b w:val="0"/>
          <w:bCs w:val="0"/>
          <w:sz w:val="24"/>
          <w:szCs w:val="24"/>
        </w:rPr>
      </w:pPr>
      <w:r w:rsidRPr="6E179C5A">
        <w:rPr>
          <w:rFonts w:ascii="Arial" w:eastAsia="Arial" w:hAnsi="Arial" w:cs="Arial"/>
          <w:b w:val="0"/>
          <w:bCs w:val="0"/>
          <w:noProof/>
          <w:color w:val="auto"/>
          <w:sz w:val="24"/>
          <w:szCs w:val="24"/>
        </w:rPr>
        <w:t>odm</w:t>
      </w:r>
      <w:r w:rsidRPr="6E179C5A">
        <w:rPr>
          <w:rFonts w:ascii="Arial" w:hAnsi="Arial"/>
          <w:b w:val="0"/>
          <w:bCs w:val="0"/>
          <w:noProof/>
          <w:color w:val="auto"/>
          <w:sz w:val="24"/>
          <w:szCs w:val="24"/>
        </w:rPr>
        <w:t>ítá vysvětlit ztrátu nebo poškození věci</w:t>
      </w:r>
      <w:r w:rsidR="201215AC" w:rsidRPr="6E179C5A">
        <w:rPr>
          <w:rFonts w:ascii="Arial" w:hAnsi="Arial"/>
          <w:b w:val="0"/>
          <w:bCs w:val="0"/>
          <w:noProof/>
          <w:color w:val="auto"/>
          <w:sz w:val="24"/>
          <w:szCs w:val="24"/>
        </w:rPr>
        <w:t>,</w:t>
      </w:r>
      <w:r w:rsidRPr="6E179C5A">
        <w:rPr>
          <w:rFonts w:ascii="Arial" w:hAnsi="Arial"/>
          <w:b w:val="0"/>
          <w:bCs w:val="0"/>
          <w:noProof/>
          <w:color w:val="auto"/>
          <w:sz w:val="24"/>
          <w:szCs w:val="24"/>
        </w:rPr>
        <w:t xml:space="preserve"> </w:t>
      </w:r>
    </w:p>
    <w:p w14:paraId="13D874D5" w14:textId="2DCDFD4A" w:rsidR="00D2185B" w:rsidRDefault="008D36BB">
      <w:pPr>
        <w:pStyle w:val="Vchoz"/>
        <w:numPr>
          <w:ilvl w:val="0"/>
          <w:numId w:val="14"/>
        </w:numPr>
        <w:spacing w:line="288" w:lineRule="auto"/>
        <w:rPr>
          <w:rFonts w:ascii="Arial" w:eastAsia="Arial" w:hAnsi="Arial" w:cs="Arial"/>
          <w:b w:val="0"/>
          <w:bCs w:val="0"/>
          <w:sz w:val="24"/>
          <w:szCs w:val="24"/>
        </w:rPr>
      </w:pPr>
      <w:r w:rsidRPr="6E179C5A">
        <w:rPr>
          <w:rFonts w:ascii="Arial" w:eastAsia="Arial" w:hAnsi="Arial" w:cs="Arial"/>
          <w:b w:val="0"/>
          <w:bCs w:val="0"/>
          <w:noProof/>
          <w:color w:val="auto"/>
          <w:sz w:val="24"/>
          <w:szCs w:val="24"/>
        </w:rPr>
        <w:t>odr</w:t>
      </w:r>
      <w:r w:rsidRPr="6E179C5A">
        <w:rPr>
          <w:rFonts w:ascii="Arial" w:hAnsi="Arial"/>
          <w:b w:val="0"/>
          <w:bCs w:val="0"/>
          <w:noProof/>
          <w:color w:val="auto"/>
          <w:sz w:val="24"/>
          <w:szCs w:val="24"/>
        </w:rPr>
        <w:t>̌eniny, modřiny, škrábance, které nedovede uspokojivě vysvětlit</w:t>
      </w:r>
      <w:r w:rsidR="3B317D2E" w:rsidRPr="6E179C5A">
        <w:rPr>
          <w:rFonts w:ascii="Arial" w:hAnsi="Arial"/>
          <w:b w:val="0"/>
          <w:bCs w:val="0"/>
          <w:noProof/>
          <w:color w:val="auto"/>
          <w:sz w:val="24"/>
          <w:szCs w:val="24"/>
        </w:rPr>
        <w:t>,</w:t>
      </w:r>
    </w:p>
    <w:p w14:paraId="2475F505" w14:textId="01249CDB" w:rsidR="00D2185B" w:rsidRDefault="008D36BB">
      <w:pPr>
        <w:pStyle w:val="Vchoz"/>
        <w:numPr>
          <w:ilvl w:val="0"/>
          <w:numId w:val="14"/>
        </w:numPr>
        <w:spacing w:line="288" w:lineRule="auto"/>
        <w:rPr>
          <w:rFonts w:ascii="Arial" w:eastAsia="Arial" w:hAnsi="Arial" w:cs="Arial"/>
          <w:b w:val="0"/>
          <w:bCs w:val="0"/>
          <w:sz w:val="24"/>
          <w:szCs w:val="24"/>
        </w:rPr>
      </w:pPr>
      <w:r w:rsidRPr="6E179C5A">
        <w:rPr>
          <w:rFonts w:ascii="Arial" w:eastAsia="Arial" w:hAnsi="Arial" w:cs="Arial"/>
          <w:b w:val="0"/>
          <w:bCs w:val="0"/>
          <w:noProof/>
          <w:color w:val="auto"/>
          <w:sz w:val="24"/>
          <w:szCs w:val="24"/>
        </w:rPr>
        <w:t>absence</w:t>
      </w:r>
      <w:r w:rsidR="289C154A" w:rsidRPr="6E179C5A">
        <w:rPr>
          <w:rFonts w:ascii="Arial" w:eastAsia="Arial" w:hAnsi="Arial" w:cs="Arial"/>
          <w:b w:val="0"/>
          <w:bCs w:val="0"/>
          <w:noProof/>
          <w:color w:val="auto"/>
          <w:sz w:val="24"/>
          <w:szCs w:val="24"/>
        </w:rPr>
        <w:t>.</w:t>
      </w:r>
      <w:r w:rsidRPr="6E179C5A">
        <w:rPr>
          <w:rFonts w:ascii="Arial" w:eastAsia="Arial" w:hAnsi="Arial" w:cs="Arial"/>
          <w:b w:val="0"/>
          <w:bCs w:val="0"/>
          <w:noProof/>
          <w:color w:val="auto"/>
          <w:sz w:val="24"/>
          <w:szCs w:val="24"/>
        </w:rPr>
        <w:t xml:space="preserve"> </w:t>
      </w:r>
    </w:p>
    <w:p w14:paraId="4BB492BB" w14:textId="0721B9B1" w:rsidR="00D2185B" w:rsidRDefault="008D36BB" w:rsidP="6E179C5A">
      <w:pPr>
        <w:pStyle w:val="Vchoz"/>
        <w:spacing w:line="288" w:lineRule="auto"/>
        <w:rPr>
          <w:rFonts w:ascii="Arial" w:eastAsia="Arial" w:hAnsi="Arial" w:cs="Arial"/>
          <w:b w:val="0"/>
          <w:bCs w:val="0"/>
          <w:noProof/>
          <w:color w:val="auto"/>
          <w:sz w:val="24"/>
          <w:szCs w:val="24"/>
        </w:rPr>
      </w:pPr>
      <w:r w:rsidRPr="6E179C5A">
        <w:rPr>
          <w:rFonts w:ascii="Arial" w:hAnsi="Arial"/>
          <w:noProof/>
          <w:color w:val="auto"/>
          <w:sz w:val="24"/>
          <w:szCs w:val="24"/>
        </w:rPr>
        <w:t>Přímé:</w:t>
      </w:r>
    </w:p>
    <w:p w14:paraId="76C429AB" w14:textId="692D5196" w:rsidR="00D2185B" w:rsidRDefault="008D36BB">
      <w:pPr>
        <w:pStyle w:val="Vchoz"/>
        <w:numPr>
          <w:ilvl w:val="0"/>
          <w:numId w:val="14"/>
        </w:numPr>
        <w:spacing w:line="288" w:lineRule="auto"/>
        <w:rPr>
          <w:rFonts w:ascii="Arial" w:eastAsia="Arial" w:hAnsi="Arial" w:cs="Arial"/>
          <w:b w:val="0"/>
          <w:bCs w:val="0"/>
          <w:sz w:val="24"/>
          <w:szCs w:val="24"/>
        </w:rPr>
      </w:pPr>
      <w:r w:rsidRPr="6E179C5A">
        <w:rPr>
          <w:rFonts w:ascii="Arial" w:eastAsia="Arial" w:hAnsi="Arial" w:cs="Arial"/>
          <w:b w:val="0"/>
          <w:bCs w:val="0"/>
          <w:noProof/>
          <w:color w:val="auto"/>
          <w:sz w:val="24"/>
          <w:szCs w:val="24"/>
        </w:rPr>
        <w:t>posme</w:t>
      </w:r>
      <w:r w:rsidRPr="6E179C5A">
        <w:rPr>
          <w:rFonts w:ascii="Arial" w:hAnsi="Arial"/>
          <w:b w:val="0"/>
          <w:bCs w:val="0"/>
          <w:noProof/>
          <w:color w:val="auto"/>
          <w:sz w:val="24"/>
          <w:szCs w:val="24"/>
        </w:rPr>
        <w:t xml:space="preserve">̌šné poznámky na adresu žáka, pokořující přezdívka, nadávky, ponižování, </w:t>
      </w:r>
      <w:r>
        <w:br/>
      </w:r>
      <w:r w:rsidRPr="6E179C5A">
        <w:rPr>
          <w:rFonts w:ascii="Arial" w:hAnsi="Arial"/>
          <w:b w:val="0"/>
          <w:bCs w:val="0"/>
          <w:noProof/>
          <w:color w:val="auto"/>
          <w:sz w:val="24"/>
          <w:szCs w:val="24"/>
        </w:rPr>
        <w:t>hrubé žerty – důležité je, do jaké míry je daný žák zranitelný</w:t>
      </w:r>
      <w:r w:rsidR="3E0F069E" w:rsidRPr="6E179C5A">
        <w:rPr>
          <w:rFonts w:ascii="Arial" w:hAnsi="Arial"/>
          <w:b w:val="0"/>
          <w:bCs w:val="0"/>
          <w:noProof/>
          <w:color w:val="auto"/>
          <w:sz w:val="24"/>
          <w:szCs w:val="24"/>
        </w:rPr>
        <w:t>,</w:t>
      </w:r>
      <w:r w:rsidRPr="6E179C5A">
        <w:rPr>
          <w:rFonts w:ascii="Arial" w:hAnsi="Arial"/>
          <w:b w:val="0"/>
          <w:bCs w:val="0"/>
          <w:noProof/>
          <w:color w:val="auto"/>
          <w:sz w:val="24"/>
          <w:szCs w:val="24"/>
        </w:rPr>
        <w:t xml:space="preserve"> </w:t>
      </w:r>
    </w:p>
    <w:p w14:paraId="197D42B6" w14:textId="5E470F6D" w:rsidR="00D2185B" w:rsidRDefault="008D36BB">
      <w:pPr>
        <w:pStyle w:val="Vchoz"/>
        <w:numPr>
          <w:ilvl w:val="0"/>
          <w:numId w:val="14"/>
        </w:numPr>
        <w:spacing w:line="288" w:lineRule="auto"/>
        <w:rPr>
          <w:rFonts w:ascii="Arial" w:eastAsia="Arial" w:hAnsi="Arial" w:cs="Arial"/>
          <w:b w:val="0"/>
          <w:bCs w:val="0"/>
          <w:sz w:val="24"/>
          <w:szCs w:val="24"/>
        </w:rPr>
      </w:pPr>
      <w:r w:rsidRPr="6E179C5A">
        <w:rPr>
          <w:rFonts w:ascii="Arial" w:eastAsia="Arial" w:hAnsi="Arial" w:cs="Arial"/>
          <w:b w:val="0"/>
          <w:bCs w:val="0"/>
          <w:noProof/>
          <w:color w:val="auto"/>
          <w:sz w:val="24"/>
          <w:szCs w:val="24"/>
        </w:rPr>
        <w:t xml:space="preserve">kritika </w:t>
      </w:r>
      <w:r w:rsidRPr="6E179C5A">
        <w:rPr>
          <w:rFonts w:ascii="Arial" w:hAnsi="Arial"/>
          <w:b w:val="0"/>
          <w:bCs w:val="0"/>
          <w:noProof/>
          <w:color w:val="auto"/>
          <w:sz w:val="24"/>
          <w:szCs w:val="24"/>
        </w:rPr>
        <w:t>žáka, výtky, nátlak na žáka, aby dával věcné nebo peněžní dary</w:t>
      </w:r>
      <w:r w:rsidR="2CCF5B25" w:rsidRPr="6E179C5A">
        <w:rPr>
          <w:rFonts w:ascii="Arial" w:hAnsi="Arial"/>
          <w:b w:val="0"/>
          <w:bCs w:val="0"/>
          <w:noProof/>
          <w:color w:val="auto"/>
          <w:sz w:val="24"/>
          <w:szCs w:val="24"/>
        </w:rPr>
        <w:t>,</w:t>
      </w:r>
      <w:r w:rsidRPr="6E179C5A">
        <w:rPr>
          <w:rFonts w:ascii="Arial" w:hAnsi="Arial"/>
          <w:b w:val="0"/>
          <w:bCs w:val="0"/>
          <w:noProof/>
          <w:color w:val="auto"/>
          <w:sz w:val="24"/>
          <w:szCs w:val="24"/>
        </w:rPr>
        <w:t xml:space="preserve"> </w:t>
      </w:r>
    </w:p>
    <w:p w14:paraId="0F5276FC" w14:textId="34EB0F83" w:rsidR="00D2185B" w:rsidRDefault="789BBE69">
      <w:pPr>
        <w:pStyle w:val="Vchoz"/>
        <w:numPr>
          <w:ilvl w:val="0"/>
          <w:numId w:val="14"/>
        </w:numPr>
        <w:spacing w:line="288" w:lineRule="auto"/>
        <w:rPr>
          <w:rFonts w:ascii="Arial" w:eastAsia="Arial" w:hAnsi="Arial" w:cs="Arial"/>
          <w:b w:val="0"/>
          <w:bCs w:val="0"/>
          <w:sz w:val="24"/>
          <w:szCs w:val="24"/>
        </w:rPr>
      </w:pPr>
      <w:r w:rsidRPr="6E179C5A">
        <w:rPr>
          <w:rFonts w:ascii="Arial" w:eastAsia="Arial" w:hAnsi="Arial" w:cs="Arial"/>
          <w:b w:val="0"/>
          <w:bCs w:val="0"/>
          <w:noProof/>
          <w:color w:val="auto"/>
          <w:sz w:val="24"/>
          <w:szCs w:val="24"/>
        </w:rPr>
        <w:t xml:space="preserve">dostává od spolužáků </w:t>
      </w:r>
      <w:r w:rsidR="1BA50BFC" w:rsidRPr="6E179C5A">
        <w:rPr>
          <w:rFonts w:ascii="Arial" w:eastAsia="Arial" w:hAnsi="Arial" w:cs="Arial"/>
          <w:b w:val="0"/>
          <w:bCs w:val="0"/>
          <w:noProof/>
          <w:color w:val="auto"/>
          <w:sz w:val="24"/>
          <w:szCs w:val="24"/>
        </w:rPr>
        <w:t>příkazy,</w:t>
      </w:r>
      <w:r w:rsidR="008D36BB" w:rsidRPr="6E179C5A">
        <w:rPr>
          <w:rFonts w:ascii="Arial" w:hAnsi="Arial"/>
          <w:b w:val="0"/>
          <w:bCs w:val="0"/>
          <w:noProof/>
          <w:color w:val="auto"/>
          <w:sz w:val="24"/>
          <w:szCs w:val="24"/>
        </w:rPr>
        <w:t xml:space="preserve"> </w:t>
      </w:r>
    </w:p>
    <w:p w14:paraId="78649056" w14:textId="0CFB134E" w:rsidR="00D2185B" w:rsidRDefault="008D36BB">
      <w:pPr>
        <w:pStyle w:val="Vchoz"/>
        <w:numPr>
          <w:ilvl w:val="0"/>
          <w:numId w:val="14"/>
        </w:numPr>
        <w:spacing w:line="288" w:lineRule="auto"/>
        <w:rPr>
          <w:rFonts w:ascii="Arial" w:eastAsia="Arial" w:hAnsi="Arial" w:cs="Arial"/>
          <w:b w:val="0"/>
          <w:bCs w:val="0"/>
          <w:sz w:val="24"/>
          <w:szCs w:val="24"/>
        </w:rPr>
      </w:pPr>
      <w:r w:rsidRPr="6E179C5A">
        <w:rPr>
          <w:rFonts w:ascii="Arial" w:eastAsia="Arial" w:hAnsi="Arial" w:cs="Arial"/>
          <w:b w:val="0"/>
          <w:bCs w:val="0"/>
          <w:noProof/>
          <w:color w:val="auto"/>
          <w:sz w:val="24"/>
          <w:szCs w:val="24"/>
        </w:rPr>
        <w:lastRenderedPageBreak/>
        <w:t>hone</w:t>
      </w:r>
      <w:r w:rsidRPr="6E179C5A">
        <w:rPr>
          <w:rFonts w:ascii="Arial" w:hAnsi="Arial"/>
          <w:b w:val="0"/>
          <w:bCs w:val="0"/>
          <w:noProof/>
          <w:color w:val="auto"/>
          <w:sz w:val="24"/>
          <w:szCs w:val="24"/>
        </w:rPr>
        <w:t>̌ní, strkání, rány – oběť je neoplácí</w:t>
      </w:r>
      <w:r w:rsidR="0E767530" w:rsidRPr="6E179C5A">
        <w:rPr>
          <w:rFonts w:ascii="Arial" w:hAnsi="Arial"/>
          <w:b w:val="0"/>
          <w:bCs w:val="0"/>
          <w:noProof/>
          <w:color w:val="auto"/>
          <w:sz w:val="24"/>
          <w:szCs w:val="24"/>
        </w:rPr>
        <w:t>,</w:t>
      </w:r>
      <w:r w:rsidRPr="6E179C5A">
        <w:rPr>
          <w:rFonts w:ascii="Arial" w:hAnsi="Arial"/>
          <w:b w:val="0"/>
          <w:bCs w:val="0"/>
          <w:noProof/>
          <w:color w:val="auto"/>
          <w:sz w:val="24"/>
          <w:szCs w:val="24"/>
        </w:rPr>
        <w:t xml:space="preserve"> </w:t>
      </w:r>
    </w:p>
    <w:p w14:paraId="159D272F" w14:textId="2F0078CE" w:rsidR="00D2185B" w:rsidRPr="000C1751" w:rsidRDefault="008D36BB">
      <w:pPr>
        <w:pStyle w:val="Vchoz"/>
        <w:numPr>
          <w:ilvl w:val="0"/>
          <w:numId w:val="14"/>
        </w:numPr>
        <w:spacing w:line="288" w:lineRule="auto"/>
        <w:rPr>
          <w:rFonts w:ascii="Arial" w:eastAsia="Arial" w:hAnsi="Arial" w:cs="Arial"/>
          <w:b w:val="0"/>
          <w:bCs w:val="0"/>
          <w:sz w:val="24"/>
          <w:szCs w:val="24"/>
        </w:rPr>
      </w:pPr>
      <w:r w:rsidRPr="6E179C5A">
        <w:rPr>
          <w:rFonts w:ascii="Arial" w:hAnsi="Arial"/>
          <w:b w:val="0"/>
          <w:bCs w:val="0"/>
          <w:noProof/>
          <w:color w:val="auto"/>
          <w:sz w:val="24"/>
          <w:szCs w:val="24"/>
        </w:rPr>
        <w:t>rvačky, nátlak k vykonávání nenormálních až trestných činů</w:t>
      </w:r>
      <w:r w:rsidR="248DE4FA" w:rsidRPr="6E179C5A">
        <w:rPr>
          <w:rFonts w:ascii="Arial" w:hAnsi="Arial"/>
          <w:b w:val="0"/>
          <w:bCs w:val="0"/>
          <w:noProof/>
          <w:color w:val="auto"/>
          <w:sz w:val="24"/>
          <w:szCs w:val="24"/>
        </w:rPr>
        <w:t>.</w:t>
      </w:r>
    </w:p>
    <w:p w14:paraId="5EEC14A5" w14:textId="77777777" w:rsidR="00D2185B" w:rsidRDefault="57B05B98" w:rsidP="3ADF7746">
      <w:pPr>
        <w:pStyle w:val="Nadpis2"/>
        <w:spacing w:after="240" w:line="259" w:lineRule="auto"/>
        <w:rPr>
          <w:rFonts w:ascii="Arial" w:eastAsia="Arial" w:hAnsi="Arial" w:cs="Arial"/>
          <w:b/>
          <w:bCs/>
          <w:noProof/>
          <w:color w:val="auto"/>
          <w:sz w:val="28"/>
          <w:szCs w:val="28"/>
          <w:lang w:val="cs-CZ"/>
        </w:rPr>
      </w:pPr>
      <w:bookmarkStart w:id="23" w:name="_Toc80933294"/>
      <w:r w:rsidRPr="3ADF7746">
        <w:rPr>
          <w:rFonts w:ascii="Arial" w:eastAsia="Arial" w:hAnsi="Arial" w:cs="Arial"/>
          <w:b/>
          <w:bCs/>
          <w:noProof/>
          <w:color w:val="auto"/>
          <w:sz w:val="28"/>
          <w:szCs w:val="28"/>
          <w:lang w:val="cs-CZ"/>
        </w:rPr>
        <w:t>4.6. Postupy pro šetření šikany</w:t>
      </w:r>
      <w:bookmarkEnd w:id="23"/>
      <w:r w:rsidRPr="3ADF7746">
        <w:rPr>
          <w:rFonts w:ascii="Arial" w:eastAsia="Arial" w:hAnsi="Arial" w:cs="Arial"/>
          <w:b/>
          <w:bCs/>
          <w:noProof/>
          <w:color w:val="auto"/>
          <w:sz w:val="28"/>
          <w:szCs w:val="28"/>
          <w:lang w:val="cs-CZ"/>
        </w:rPr>
        <w:t xml:space="preserve"> </w:t>
      </w:r>
    </w:p>
    <w:p w14:paraId="66AE15B8" w14:textId="5D732849" w:rsidR="00D2185B" w:rsidRDefault="6FA881FF" w:rsidP="3ADF7746">
      <w:pPr>
        <w:pStyle w:val="podtit1"/>
        <w:spacing w:line="288" w:lineRule="auto"/>
        <w:rPr>
          <w:rFonts w:ascii="Arial" w:eastAsia="Arial" w:hAnsi="Arial" w:cs="Arial"/>
          <w:b w:val="0"/>
          <w:bCs w:val="0"/>
          <w:noProof/>
          <w:sz w:val="24"/>
          <w:szCs w:val="24"/>
        </w:rPr>
      </w:pPr>
      <w:r w:rsidRPr="3ADF7746">
        <w:rPr>
          <w:rFonts w:ascii="Arial" w:hAnsi="Arial"/>
          <w:b w:val="0"/>
          <w:bCs w:val="0"/>
          <w:noProof/>
          <w:sz w:val="24"/>
          <w:szCs w:val="24"/>
        </w:rPr>
        <w:t>Neexistuje univerzální postup pro šetření šikany. V zásadě je možné orientovat se podle strategií uvedených v dokumentu “Krizový plán školy “. Každý případ je však nutno posuzovat individuálně. Pedagogičtí pracovníci šikanování mezi žáky předchází, jeho projevy neprodleně řeší a každé jeho oběti poskytnou neprodleně pomoc. Užší realizační tým se skládá z ředitelky školy (příp</w:t>
      </w:r>
      <w:r w:rsidR="64372BA8" w:rsidRPr="3ADF7746">
        <w:rPr>
          <w:rFonts w:ascii="Arial" w:hAnsi="Arial"/>
          <w:b w:val="0"/>
          <w:bCs w:val="0"/>
          <w:noProof/>
          <w:sz w:val="24"/>
          <w:szCs w:val="24"/>
        </w:rPr>
        <w:t xml:space="preserve">adně </w:t>
      </w:r>
      <w:r w:rsidRPr="3ADF7746">
        <w:rPr>
          <w:rFonts w:ascii="Arial" w:hAnsi="Arial"/>
          <w:b w:val="0"/>
          <w:bCs w:val="0"/>
          <w:noProof/>
          <w:sz w:val="24"/>
          <w:szCs w:val="24"/>
        </w:rPr>
        <w:t>zástupce vedení školy) školního metodika prevence, výchovného poradce, školního psychologa a třídního učitele.</w:t>
      </w:r>
    </w:p>
    <w:p w14:paraId="13C80064" w14:textId="3E605FB6" w:rsidR="00D2185B" w:rsidRDefault="57B05B98" w:rsidP="3ADF7746">
      <w:pPr>
        <w:pStyle w:val="Nadpis2"/>
        <w:spacing w:after="240" w:line="259" w:lineRule="auto"/>
        <w:rPr>
          <w:rFonts w:ascii="Arial" w:eastAsia="Arial" w:hAnsi="Arial" w:cs="Arial"/>
          <w:b/>
          <w:bCs/>
          <w:noProof/>
          <w:color w:val="auto"/>
          <w:sz w:val="28"/>
          <w:szCs w:val="28"/>
          <w:lang w:val="cs-CZ"/>
        </w:rPr>
      </w:pPr>
      <w:bookmarkStart w:id="24" w:name="_Toc80933295"/>
      <w:r w:rsidRPr="3ADF7746">
        <w:rPr>
          <w:rFonts w:ascii="Arial" w:eastAsia="Arial" w:hAnsi="Arial" w:cs="Arial"/>
          <w:b/>
          <w:bCs/>
          <w:noProof/>
          <w:color w:val="auto"/>
          <w:sz w:val="28"/>
          <w:szCs w:val="28"/>
          <w:lang w:val="cs-CZ"/>
        </w:rPr>
        <w:t>4.7. Prevence šikan</w:t>
      </w:r>
      <w:r w:rsidR="041C5597" w:rsidRPr="3ADF7746">
        <w:rPr>
          <w:rFonts w:ascii="Arial" w:eastAsia="Arial" w:hAnsi="Arial" w:cs="Arial"/>
          <w:b/>
          <w:bCs/>
          <w:noProof/>
          <w:color w:val="auto"/>
          <w:sz w:val="28"/>
          <w:szCs w:val="28"/>
          <w:lang w:val="cs-CZ"/>
        </w:rPr>
        <w:t>y</w:t>
      </w:r>
      <w:bookmarkEnd w:id="24"/>
      <w:r w:rsidRPr="3ADF7746">
        <w:rPr>
          <w:rFonts w:ascii="Arial" w:eastAsia="Arial" w:hAnsi="Arial" w:cs="Arial"/>
          <w:b/>
          <w:bCs/>
          <w:noProof/>
          <w:color w:val="auto"/>
          <w:sz w:val="28"/>
          <w:szCs w:val="28"/>
          <w:lang w:val="cs-CZ"/>
        </w:rPr>
        <w:t xml:space="preserve"> </w:t>
      </w:r>
    </w:p>
    <w:p w14:paraId="07EC1B58" w14:textId="5943567C" w:rsidR="00D2185B" w:rsidRDefault="008D36BB">
      <w:pPr>
        <w:pStyle w:val="Vchoz"/>
        <w:numPr>
          <w:ilvl w:val="0"/>
          <w:numId w:val="14"/>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sezn</w:t>
      </w:r>
      <w:r w:rsidRPr="3ADF7746">
        <w:rPr>
          <w:rFonts w:ascii="Arial" w:hAnsi="Arial"/>
          <w:b w:val="0"/>
          <w:bCs w:val="0"/>
          <w:noProof/>
          <w:sz w:val="24"/>
          <w:szCs w:val="24"/>
        </w:rPr>
        <w:t>ámit všechny žáky, pedagogy a pracovníky školy s podstatou, projevy a důsledky šikanování</w:t>
      </w:r>
      <w:r w:rsidR="408E27E0" w:rsidRPr="3ADF7746">
        <w:rPr>
          <w:rFonts w:ascii="Arial" w:hAnsi="Arial"/>
          <w:b w:val="0"/>
          <w:bCs w:val="0"/>
          <w:noProof/>
          <w:sz w:val="24"/>
          <w:szCs w:val="24"/>
        </w:rPr>
        <w:t>,</w:t>
      </w:r>
    </w:p>
    <w:p w14:paraId="52B10B61" w14:textId="311F98FC" w:rsidR="00D2185B" w:rsidRDefault="000C1751">
      <w:pPr>
        <w:pStyle w:val="Vchoz"/>
        <w:numPr>
          <w:ilvl w:val="0"/>
          <w:numId w:val="14"/>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v</w:t>
      </w:r>
      <w:r w:rsidR="008D36BB" w:rsidRPr="3ADF7746">
        <w:rPr>
          <w:rFonts w:ascii="Arial" w:eastAsia="Arial" w:hAnsi="Arial" w:cs="Arial"/>
          <w:b w:val="0"/>
          <w:bCs w:val="0"/>
          <w:noProof/>
          <w:sz w:val="24"/>
          <w:szCs w:val="24"/>
        </w:rPr>
        <w:t>ytv</w:t>
      </w:r>
      <w:r w:rsidR="008D36BB" w:rsidRPr="3ADF7746">
        <w:rPr>
          <w:rFonts w:ascii="Arial" w:hAnsi="Arial"/>
          <w:b w:val="0"/>
          <w:bCs w:val="0"/>
          <w:noProof/>
          <w:sz w:val="24"/>
          <w:szCs w:val="24"/>
        </w:rPr>
        <w:t>ářet systematicky atmosféru otevřenosti a vzájemné solidarity</w:t>
      </w:r>
      <w:r w:rsidR="3F16C56C" w:rsidRPr="3ADF7746">
        <w:rPr>
          <w:rFonts w:ascii="Arial" w:hAnsi="Arial"/>
          <w:b w:val="0"/>
          <w:bCs w:val="0"/>
          <w:noProof/>
          <w:sz w:val="24"/>
          <w:szCs w:val="24"/>
        </w:rPr>
        <w:t>,</w:t>
      </w:r>
      <w:r w:rsidR="008D36BB" w:rsidRPr="3ADF7746">
        <w:rPr>
          <w:rFonts w:ascii="Arial" w:hAnsi="Arial"/>
          <w:b w:val="0"/>
          <w:bCs w:val="0"/>
          <w:noProof/>
          <w:sz w:val="24"/>
          <w:szCs w:val="24"/>
        </w:rPr>
        <w:t xml:space="preserve"> </w:t>
      </w:r>
    </w:p>
    <w:p w14:paraId="556C2320" w14:textId="373D3AE1" w:rsidR="00D2185B" w:rsidRDefault="008D36BB">
      <w:pPr>
        <w:pStyle w:val="Vchoz"/>
        <w:numPr>
          <w:ilvl w:val="0"/>
          <w:numId w:val="14"/>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stanovit jasn</w:t>
      </w:r>
      <w:r w:rsidRPr="3ADF7746">
        <w:rPr>
          <w:rFonts w:ascii="Arial" w:hAnsi="Arial"/>
          <w:b w:val="0"/>
          <w:bCs w:val="0"/>
          <w:noProof/>
          <w:sz w:val="24"/>
          <w:szCs w:val="24"/>
        </w:rPr>
        <w:t>á pravidla chování v kolektivu</w:t>
      </w:r>
      <w:r w:rsidR="53886698" w:rsidRPr="3ADF7746">
        <w:rPr>
          <w:rFonts w:ascii="Arial" w:hAnsi="Arial"/>
          <w:b w:val="0"/>
          <w:bCs w:val="0"/>
          <w:noProof/>
          <w:sz w:val="24"/>
          <w:szCs w:val="24"/>
        </w:rPr>
        <w:t>,</w:t>
      </w:r>
      <w:r w:rsidRPr="3ADF7746">
        <w:rPr>
          <w:rFonts w:ascii="Arial" w:hAnsi="Arial"/>
          <w:b w:val="0"/>
          <w:bCs w:val="0"/>
          <w:noProof/>
          <w:sz w:val="24"/>
          <w:szCs w:val="24"/>
        </w:rPr>
        <w:t xml:space="preserve"> </w:t>
      </w:r>
    </w:p>
    <w:p w14:paraId="111589BA" w14:textId="064A90B9" w:rsidR="00D2185B" w:rsidRDefault="008D36BB" w:rsidP="3ADF7746">
      <w:pPr>
        <w:pStyle w:val="Vchoz"/>
        <w:numPr>
          <w:ilvl w:val="0"/>
          <w:numId w:val="14"/>
        </w:numPr>
        <w:spacing w:line="288" w:lineRule="auto"/>
        <w:rPr>
          <w:rFonts w:ascii="Arial" w:hAnsi="Arial"/>
          <w:b w:val="0"/>
          <w:bCs w:val="0"/>
          <w:noProof/>
          <w:sz w:val="24"/>
          <w:szCs w:val="24"/>
        </w:rPr>
      </w:pPr>
      <w:r w:rsidRPr="3ADF7746">
        <w:rPr>
          <w:rFonts w:ascii="Arial" w:eastAsia="Arial" w:hAnsi="Arial" w:cs="Arial"/>
          <w:b w:val="0"/>
          <w:bCs w:val="0"/>
          <w:noProof/>
          <w:sz w:val="24"/>
          <w:szCs w:val="24"/>
        </w:rPr>
        <w:t>vymezit mo</w:t>
      </w:r>
      <w:r w:rsidRPr="3ADF7746">
        <w:rPr>
          <w:rFonts w:ascii="Arial" w:hAnsi="Arial"/>
          <w:b w:val="0"/>
          <w:bCs w:val="0"/>
          <w:noProof/>
          <w:sz w:val="24"/>
          <w:szCs w:val="24"/>
        </w:rPr>
        <w:t>žnosti oznamování šikany a jejich zárodků – provádět depistáže</w:t>
      </w:r>
      <w:r w:rsidR="60FCC3E9" w:rsidRPr="3ADF7746">
        <w:rPr>
          <w:rFonts w:ascii="Arial" w:hAnsi="Arial"/>
          <w:b w:val="0"/>
          <w:bCs w:val="0"/>
          <w:noProof/>
          <w:sz w:val="24"/>
          <w:szCs w:val="24"/>
        </w:rPr>
        <w:t>, dotazníková šetření</w:t>
      </w:r>
      <w:r w:rsidR="70CF807D" w:rsidRPr="3ADF7746">
        <w:rPr>
          <w:rFonts w:ascii="Arial" w:hAnsi="Arial"/>
          <w:b w:val="0"/>
          <w:bCs w:val="0"/>
          <w:noProof/>
          <w:sz w:val="24"/>
          <w:szCs w:val="24"/>
        </w:rPr>
        <w:t>,</w:t>
      </w:r>
    </w:p>
    <w:p w14:paraId="4BD2563B" w14:textId="744DBB86" w:rsidR="00D2185B" w:rsidRDefault="008D36BB">
      <w:pPr>
        <w:pStyle w:val="Vchoz"/>
        <w:numPr>
          <w:ilvl w:val="0"/>
          <w:numId w:val="14"/>
        </w:numPr>
        <w:spacing w:line="288" w:lineRule="auto"/>
        <w:rPr>
          <w:rFonts w:ascii="Arial" w:eastAsia="Arial" w:hAnsi="Arial" w:cs="Arial"/>
          <w:b w:val="0"/>
          <w:bCs w:val="0"/>
          <w:sz w:val="24"/>
          <w:szCs w:val="24"/>
        </w:rPr>
      </w:pPr>
      <w:r w:rsidRPr="44D09364">
        <w:rPr>
          <w:rFonts w:ascii="Arial" w:eastAsia="Arial" w:hAnsi="Arial" w:cs="Arial"/>
          <w:b w:val="0"/>
          <w:bCs w:val="0"/>
          <w:noProof/>
          <w:sz w:val="24"/>
          <w:szCs w:val="24"/>
        </w:rPr>
        <w:t>definovat vlastn</w:t>
      </w:r>
      <w:r w:rsidRPr="44D09364">
        <w:rPr>
          <w:rFonts w:ascii="Arial" w:hAnsi="Arial"/>
          <w:b w:val="0"/>
          <w:bCs w:val="0"/>
          <w:noProof/>
          <w:sz w:val="24"/>
          <w:szCs w:val="24"/>
        </w:rPr>
        <w:t>í postoje k podstatě a existenci šikany, stanovit sankce</w:t>
      </w:r>
      <w:r w:rsidR="5B4C3A65" w:rsidRPr="44D09364">
        <w:rPr>
          <w:rFonts w:ascii="Arial" w:hAnsi="Arial"/>
          <w:b w:val="0"/>
          <w:bCs w:val="0"/>
          <w:noProof/>
          <w:sz w:val="24"/>
          <w:szCs w:val="24"/>
        </w:rPr>
        <w:t>,</w:t>
      </w:r>
    </w:p>
    <w:p w14:paraId="428CD609" w14:textId="065AC2D0" w:rsidR="00D2185B" w:rsidRDefault="008D36BB">
      <w:pPr>
        <w:pStyle w:val="Vchoz"/>
        <w:numPr>
          <w:ilvl w:val="0"/>
          <w:numId w:val="14"/>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v</w:t>
      </w:r>
      <w:r w:rsidR="43445D7D" w:rsidRPr="3ADF7746">
        <w:rPr>
          <w:rFonts w:ascii="Arial" w:eastAsia="Arial" w:hAnsi="Arial" w:cs="Arial"/>
          <w:b w:val="0"/>
          <w:bCs w:val="0"/>
          <w:noProof/>
          <w:sz w:val="24"/>
          <w:szCs w:val="24"/>
        </w:rPr>
        <w:t>ést</w:t>
      </w:r>
      <w:r w:rsidRPr="3ADF7746">
        <w:rPr>
          <w:rFonts w:ascii="Arial" w:hAnsi="Arial"/>
          <w:b w:val="0"/>
          <w:bCs w:val="0"/>
          <w:noProof/>
          <w:sz w:val="24"/>
          <w:szCs w:val="24"/>
        </w:rPr>
        <w:t xml:space="preserve"> pravideln</w:t>
      </w:r>
      <w:r w:rsidR="350B418E" w:rsidRPr="3ADF7746">
        <w:rPr>
          <w:rFonts w:ascii="Arial" w:hAnsi="Arial"/>
          <w:b w:val="0"/>
          <w:bCs w:val="0"/>
          <w:noProof/>
          <w:sz w:val="24"/>
          <w:szCs w:val="24"/>
        </w:rPr>
        <w:t>é</w:t>
      </w:r>
      <w:r w:rsidRPr="3ADF7746">
        <w:rPr>
          <w:rFonts w:ascii="Arial" w:hAnsi="Arial"/>
          <w:b w:val="0"/>
          <w:bCs w:val="0"/>
          <w:noProof/>
          <w:sz w:val="24"/>
          <w:szCs w:val="24"/>
        </w:rPr>
        <w:t xml:space="preserve"> diskus</w:t>
      </w:r>
      <w:r w:rsidR="64507E31" w:rsidRPr="3ADF7746">
        <w:rPr>
          <w:rFonts w:ascii="Arial" w:hAnsi="Arial"/>
          <w:b w:val="0"/>
          <w:bCs w:val="0"/>
          <w:noProof/>
          <w:sz w:val="24"/>
          <w:szCs w:val="24"/>
        </w:rPr>
        <w:t>e</w:t>
      </w:r>
      <w:r w:rsidRPr="3ADF7746">
        <w:rPr>
          <w:rFonts w:ascii="Arial" w:hAnsi="Arial"/>
          <w:b w:val="0"/>
          <w:bCs w:val="0"/>
          <w:noProof/>
          <w:sz w:val="24"/>
          <w:szCs w:val="24"/>
        </w:rPr>
        <w:t xml:space="preserve"> na téma tělesné, etnické či kulturní odlišnosti</w:t>
      </w:r>
      <w:r w:rsidR="2D181C66" w:rsidRPr="3ADF7746">
        <w:rPr>
          <w:rFonts w:ascii="Arial" w:hAnsi="Arial"/>
          <w:b w:val="0"/>
          <w:bCs w:val="0"/>
          <w:noProof/>
          <w:sz w:val="24"/>
          <w:szCs w:val="24"/>
        </w:rPr>
        <w:t>,</w:t>
      </w:r>
    </w:p>
    <w:p w14:paraId="42DFE5A2" w14:textId="0C1DEF0D" w:rsidR="00D2185B" w:rsidRDefault="008D36BB">
      <w:pPr>
        <w:pStyle w:val="Vchoz"/>
        <w:numPr>
          <w:ilvl w:val="0"/>
          <w:numId w:val="14"/>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vzde</w:t>
      </w:r>
      <w:r w:rsidRPr="3ADF7746">
        <w:rPr>
          <w:rFonts w:ascii="Arial" w:hAnsi="Arial"/>
          <w:b w:val="0"/>
          <w:bCs w:val="0"/>
          <w:noProof/>
          <w:sz w:val="24"/>
          <w:szCs w:val="24"/>
        </w:rPr>
        <w:t>̌láv</w:t>
      </w:r>
      <w:r w:rsidR="7367142F" w:rsidRPr="3ADF7746">
        <w:rPr>
          <w:rFonts w:ascii="Arial" w:hAnsi="Arial"/>
          <w:b w:val="0"/>
          <w:bCs w:val="0"/>
          <w:noProof/>
          <w:sz w:val="24"/>
          <w:szCs w:val="24"/>
        </w:rPr>
        <w:t>a</w:t>
      </w:r>
      <w:r w:rsidR="14DC3350" w:rsidRPr="3ADF7746">
        <w:rPr>
          <w:rFonts w:ascii="Arial" w:hAnsi="Arial"/>
          <w:b w:val="0"/>
          <w:bCs w:val="0"/>
          <w:noProof/>
          <w:sz w:val="24"/>
          <w:szCs w:val="24"/>
        </w:rPr>
        <w:t>t žáky</w:t>
      </w:r>
      <w:r w:rsidR="7CC336E5" w:rsidRPr="3ADF7746">
        <w:rPr>
          <w:rFonts w:ascii="Arial" w:hAnsi="Arial"/>
          <w:b w:val="0"/>
          <w:bCs w:val="0"/>
          <w:noProof/>
          <w:sz w:val="24"/>
          <w:szCs w:val="24"/>
        </w:rPr>
        <w:t xml:space="preserve">, pedagogy a rodiče </w:t>
      </w:r>
      <w:r w:rsidRPr="3ADF7746">
        <w:rPr>
          <w:rFonts w:ascii="Arial" w:hAnsi="Arial"/>
          <w:b w:val="0"/>
          <w:bCs w:val="0"/>
          <w:noProof/>
          <w:sz w:val="24"/>
          <w:szCs w:val="24"/>
        </w:rPr>
        <w:t>v oblasti lidských práv</w:t>
      </w:r>
      <w:r w:rsidR="73302258" w:rsidRPr="3ADF7746">
        <w:rPr>
          <w:rFonts w:ascii="Arial" w:hAnsi="Arial"/>
          <w:b w:val="0"/>
          <w:bCs w:val="0"/>
          <w:noProof/>
          <w:sz w:val="24"/>
          <w:szCs w:val="24"/>
        </w:rPr>
        <w:t>,</w:t>
      </w:r>
    </w:p>
    <w:p w14:paraId="2FB4B0B4" w14:textId="0EB839E8" w:rsidR="00D2185B" w:rsidRDefault="008D36BB">
      <w:pPr>
        <w:pStyle w:val="Vchoz"/>
        <w:numPr>
          <w:ilvl w:val="0"/>
          <w:numId w:val="14"/>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 xml:space="preserve">informovat </w:t>
      </w:r>
      <w:r w:rsidRPr="3ADF7746">
        <w:rPr>
          <w:rFonts w:ascii="Arial" w:hAnsi="Arial"/>
          <w:b w:val="0"/>
          <w:bCs w:val="0"/>
          <w:noProof/>
          <w:sz w:val="24"/>
          <w:szCs w:val="24"/>
        </w:rPr>
        <w:t>žáky, pedagogy a rodiče, co dělat, když se dozví o šikaně</w:t>
      </w:r>
      <w:r w:rsidR="34980DD9" w:rsidRPr="3ADF7746">
        <w:rPr>
          <w:rFonts w:ascii="Arial" w:hAnsi="Arial"/>
          <w:b w:val="0"/>
          <w:bCs w:val="0"/>
          <w:noProof/>
          <w:sz w:val="24"/>
          <w:szCs w:val="24"/>
        </w:rPr>
        <w:t>,</w:t>
      </w:r>
    </w:p>
    <w:p w14:paraId="1987A1A8" w14:textId="1B8A5DF8" w:rsidR="00D2185B" w:rsidRDefault="008D36BB" w:rsidP="3ADF7746">
      <w:pPr>
        <w:pStyle w:val="Vchoz"/>
        <w:numPr>
          <w:ilvl w:val="0"/>
          <w:numId w:val="14"/>
        </w:numPr>
        <w:spacing w:line="288" w:lineRule="auto"/>
        <w:rPr>
          <w:rFonts w:ascii="Arial" w:eastAsia="Arial" w:hAnsi="Arial" w:cs="Arial"/>
          <w:b w:val="0"/>
          <w:bCs w:val="0"/>
          <w:sz w:val="24"/>
          <w:szCs w:val="24"/>
        </w:rPr>
      </w:pPr>
      <w:r w:rsidRPr="3ADF7746">
        <w:rPr>
          <w:rFonts w:ascii="Arial" w:eastAsia="Arial" w:hAnsi="Arial" w:cs="Arial"/>
          <w:b w:val="0"/>
          <w:bCs w:val="0"/>
          <w:noProof/>
          <w:sz w:val="24"/>
          <w:szCs w:val="24"/>
        </w:rPr>
        <w:t>spolupracovat s dal</w:t>
      </w:r>
      <w:r w:rsidRPr="3ADF7746">
        <w:rPr>
          <w:rFonts w:ascii="Arial" w:hAnsi="Arial"/>
          <w:b w:val="0"/>
          <w:bCs w:val="0"/>
          <w:noProof/>
          <w:sz w:val="24"/>
          <w:szCs w:val="24"/>
        </w:rPr>
        <w:t>šími odborníky v regionu i mimo něj</w:t>
      </w:r>
      <w:r w:rsidR="3DBFA17C" w:rsidRPr="3ADF7746">
        <w:rPr>
          <w:rFonts w:ascii="Arial" w:hAnsi="Arial"/>
          <w:b w:val="0"/>
          <w:bCs w:val="0"/>
          <w:noProof/>
          <w:sz w:val="24"/>
          <w:szCs w:val="24"/>
        </w:rPr>
        <w:t>.</w:t>
      </w:r>
    </w:p>
    <w:p w14:paraId="4D4FF7AA" w14:textId="17C8835C" w:rsidR="00D2185B" w:rsidRDefault="00D2185B" w:rsidP="3ADF7746">
      <w:pPr>
        <w:pStyle w:val="Vchoz"/>
        <w:spacing w:line="288" w:lineRule="auto"/>
        <w:rPr>
          <w:rFonts w:ascii="Arial" w:hAnsi="Arial"/>
          <w:b w:val="0"/>
          <w:bCs w:val="0"/>
          <w:noProof/>
          <w:sz w:val="24"/>
          <w:szCs w:val="24"/>
        </w:rPr>
      </w:pPr>
    </w:p>
    <w:p w14:paraId="1FFEC040" w14:textId="37B93CEF" w:rsidR="00D2185B" w:rsidRDefault="00D2185B" w:rsidP="3ADF7746">
      <w:pPr>
        <w:pStyle w:val="Vchoz"/>
        <w:spacing w:line="288" w:lineRule="auto"/>
        <w:rPr>
          <w:rFonts w:ascii="Arial" w:hAnsi="Arial"/>
          <w:b w:val="0"/>
          <w:bCs w:val="0"/>
          <w:noProof/>
          <w:sz w:val="24"/>
          <w:szCs w:val="24"/>
        </w:rPr>
      </w:pPr>
    </w:p>
    <w:p w14:paraId="71ADA84C" w14:textId="44F7B30D" w:rsidR="00D2185B" w:rsidRDefault="00D2185B" w:rsidP="3ADF7746">
      <w:pPr>
        <w:pStyle w:val="Vchoz"/>
        <w:spacing w:line="288" w:lineRule="auto"/>
        <w:rPr>
          <w:rFonts w:ascii="Arial" w:hAnsi="Arial"/>
          <w:b w:val="0"/>
          <w:bCs w:val="0"/>
          <w:noProof/>
          <w:sz w:val="24"/>
          <w:szCs w:val="24"/>
        </w:rPr>
      </w:pPr>
    </w:p>
    <w:p w14:paraId="012467A2" w14:textId="06C0E961" w:rsidR="00D2185B" w:rsidRDefault="00D2185B" w:rsidP="3ADF7746">
      <w:pPr>
        <w:pStyle w:val="Vchoz"/>
        <w:spacing w:line="288" w:lineRule="auto"/>
        <w:rPr>
          <w:rFonts w:ascii="Arial" w:hAnsi="Arial"/>
          <w:b w:val="0"/>
          <w:bCs w:val="0"/>
          <w:noProof/>
          <w:sz w:val="24"/>
          <w:szCs w:val="24"/>
        </w:rPr>
      </w:pPr>
    </w:p>
    <w:p w14:paraId="282F35EA" w14:textId="3EA8E691" w:rsidR="00D2185B" w:rsidRDefault="00D2185B" w:rsidP="3ADF7746">
      <w:pPr>
        <w:pStyle w:val="Vchoz"/>
        <w:spacing w:line="288" w:lineRule="auto"/>
        <w:rPr>
          <w:rFonts w:ascii="Arial" w:hAnsi="Arial"/>
          <w:b w:val="0"/>
          <w:bCs w:val="0"/>
          <w:noProof/>
          <w:sz w:val="24"/>
          <w:szCs w:val="24"/>
        </w:rPr>
      </w:pPr>
    </w:p>
    <w:p w14:paraId="3B072174" w14:textId="713AEC27" w:rsidR="00D2185B" w:rsidRDefault="00D2185B" w:rsidP="3ADF7746">
      <w:pPr>
        <w:pStyle w:val="Vchoz"/>
        <w:spacing w:line="288" w:lineRule="auto"/>
        <w:rPr>
          <w:rFonts w:ascii="Arial" w:hAnsi="Arial"/>
          <w:b w:val="0"/>
          <w:bCs w:val="0"/>
          <w:noProof/>
          <w:sz w:val="24"/>
          <w:szCs w:val="24"/>
        </w:rPr>
      </w:pPr>
    </w:p>
    <w:p w14:paraId="28616C56" w14:textId="128154FE" w:rsidR="00F62042" w:rsidRDefault="00F62042" w:rsidP="00F62042">
      <w:pPr>
        <w:spacing w:before="240" w:after="240" w:line="276" w:lineRule="auto"/>
        <w:rPr>
          <w:b/>
          <w:bCs/>
          <w:sz w:val="36"/>
          <w:szCs w:val="36"/>
        </w:rPr>
      </w:pPr>
      <w:r>
        <w:rPr>
          <w:b/>
          <w:bCs/>
          <w:sz w:val="36"/>
          <w:szCs w:val="36"/>
        </w:rPr>
        <w:lastRenderedPageBreak/>
        <w:t>5</w:t>
      </w:r>
      <w:r w:rsidRPr="00B0386C">
        <w:rPr>
          <w:b/>
          <w:bCs/>
          <w:sz w:val="36"/>
          <w:szCs w:val="36"/>
        </w:rPr>
        <w:t>. Závěrečná ustanovení</w:t>
      </w:r>
    </w:p>
    <w:p w14:paraId="3C85EAFF" w14:textId="146CCCB0" w:rsidR="00F62042" w:rsidRPr="002905D8" w:rsidRDefault="00F62042" w:rsidP="002905D8">
      <w:pPr>
        <w:pStyle w:val="Vchoz"/>
        <w:numPr>
          <w:ilvl w:val="0"/>
          <w:numId w:val="14"/>
        </w:numPr>
        <w:spacing w:line="288" w:lineRule="auto"/>
        <w:rPr>
          <w:rFonts w:ascii="Arial" w:eastAsia="Arial" w:hAnsi="Arial" w:cs="Arial"/>
          <w:b w:val="0"/>
          <w:bCs w:val="0"/>
          <w:noProof/>
          <w:sz w:val="24"/>
          <w:szCs w:val="24"/>
        </w:rPr>
      </w:pPr>
      <w:r w:rsidRPr="002905D8">
        <w:rPr>
          <w:rFonts w:ascii="Arial" w:eastAsia="Arial" w:hAnsi="Arial" w:cs="Arial"/>
          <w:b w:val="0"/>
          <w:bCs w:val="0"/>
          <w:noProof/>
          <w:sz w:val="24"/>
          <w:szCs w:val="24"/>
        </w:rPr>
        <w:t>Tento MPP nabývá platnosti dnem podpisu ředitelkou školy a je účinný od 1. 09. 2021.</w:t>
      </w:r>
    </w:p>
    <w:p w14:paraId="7895049C" w14:textId="77777777" w:rsidR="00F62042" w:rsidRPr="002905D8" w:rsidRDefault="00F62042" w:rsidP="002905D8">
      <w:pPr>
        <w:pStyle w:val="Vchoz"/>
        <w:numPr>
          <w:ilvl w:val="0"/>
          <w:numId w:val="14"/>
        </w:numPr>
        <w:spacing w:line="288" w:lineRule="auto"/>
        <w:rPr>
          <w:rFonts w:ascii="Arial" w:eastAsia="Arial" w:hAnsi="Arial" w:cs="Arial"/>
          <w:b w:val="0"/>
          <w:bCs w:val="0"/>
          <w:noProof/>
          <w:sz w:val="24"/>
          <w:szCs w:val="24"/>
        </w:rPr>
      </w:pPr>
      <w:r w:rsidRPr="002905D8">
        <w:rPr>
          <w:rFonts w:ascii="Arial" w:eastAsia="Arial" w:hAnsi="Arial" w:cs="Arial"/>
          <w:b w:val="0"/>
          <w:bCs w:val="0"/>
          <w:noProof/>
          <w:sz w:val="24"/>
          <w:szCs w:val="24"/>
        </w:rPr>
        <w:t>Veškeré dodatky, případně změny, mohou být provedeny pouze písemnou formou.  Před nabytím účinnosti budou s nimi seznámeni všichni zaměstnanci školy a také zákonní zástupci dětí.</w:t>
      </w:r>
    </w:p>
    <w:p w14:paraId="07DEDBEC" w14:textId="59A14F56" w:rsidR="00F62042" w:rsidRPr="002905D8" w:rsidRDefault="00F62042" w:rsidP="002905D8">
      <w:pPr>
        <w:pStyle w:val="Vchoz"/>
        <w:numPr>
          <w:ilvl w:val="0"/>
          <w:numId w:val="14"/>
        </w:numPr>
        <w:spacing w:line="288" w:lineRule="auto"/>
        <w:rPr>
          <w:rFonts w:ascii="Arial" w:eastAsia="Arial" w:hAnsi="Arial" w:cs="Arial"/>
          <w:b w:val="0"/>
          <w:bCs w:val="0"/>
          <w:noProof/>
          <w:sz w:val="24"/>
          <w:szCs w:val="24"/>
        </w:rPr>
      </w:pPr>
      <w:r w:rsidRPr="002905D8">
        <w:rPr>
          <w:rFonts w:ascii="Arial" w:eastAsia="Arial" w:hAnsi="Arial" w:cs="Arial"/>
          <w:b w:val="0"/>
          <w:bCs w:val="0"/>
          <w:noProof/>
          <w:sz w:val="24"/>
          <w:szCs w:val="24"/>
        </w:rPr>
        <w:t>Zaměstnavatel zabezpečí prokazatelné seznámení zaměstnanců s obsahem tohoto MPP.</w:t>
      </w:r>
    </w:p>
    <w:p w14:paraId="0BA79AF8" w14:textId="0CF74A2B" w:rsidR="00F62042" w:rsidRPr="002905D8" w:rsidRDefault="00F62042" w:rsidP="002905D8">
      <w:pPr>
        <w:pStyle w:val="Vchoz"/>
        <w:numPr>
          <w:ilvl w:val="0"/>
          <w:numId w:val="14"/>
        </w:numPr>
        <w:spacing w:line="288" w:lineRule="auto"/>
        <w:rPr>
          <w:rFonts w:ascii="Arial" w:eastAsia="Arial" w:hAnsi="Arial" w:cs="Arial"/>
          <w:b w:val="0"/>
          <w:bCs w:val="0"/>
          <w:noProof/>
          <w:sz w:val="24"/>
          <w:szCs w:val="24"/>
        </w:rPr>
      </w:pPr>
      <w:r w:rsidRPr="002905D8">
        <w:rPr>
          <w:rFonts w:ascii="Arial" w:eastAsia="Arial" w:hAnsi="Arial" w:cs="Arial"/>
          <w:b w:val="0"/>
          <w:bCs w:val="0"/>
          <w:noProof/>
          <w:sz w:val="24"/>
          <w:szCs w:val="24"/>
        </w:rPr>
        <w:t>Nově přijímané zaměstnance seznámí s MPP zaměstnavatel při jejich nástupu do práce.</w:t>
      </w:r>
    </w:p>
    <w:p w14:paraId="37F0D258" w14:textId="5E8A872B" w:rsidR="00F62042" w:rsidRPr="002905D8" w:rsidRDefault="00F62042" w:rsidP="002905D8">
      <w:pPr>
        <w:pStyle w:val="Vchoz"/>
        <w:numPr>
          <w:ilvl w:val="0"/>
          <w:numId w:val="14"/>
        </w:numPr>
        <w:spacing w:line="288" w:lineRule="auto"/>
        <w:rPr>
          <w:rFonts w:ascii="Arial" w:eastAsia="Arial" w:hAnsi="Arial" w:cs="Arial"/>
          <w:b w:val="0"/>
          <w:bCs w:val="0"/>
          <w:noProof/>
          <w:sz w:val="24"/>
          <w:szCs w:val="24"/>
        </w:rPr>
      </w:pPr>
      <w:r w:rsidRPr="002905D8">
        <w:rPr>
          <w:rFonts w:ascii="Arial" w:eastAsia="Arial" w:hAnsi="Arial" w:cs="Arial"/>
          <w:b w:val="0"/>
          <w:bCs w:val="0"/>
          <w:noProof/>
          <w:sz w:val="24"/>
          <w:szCs w:val="24"/>
        </w:rPr>
        <w:t xml:space="preserve">O vydání a obsahu MPP informuje  škola zákonné zástupce na schůzce rodičů a na </w:t>
      </w:r>
      <w:hyperlink r:id="rId16">
        <w:r w:rsidRPr="002905D8">
          <w:rPr>
            <w:rFonts w:ascii="Arial" w:eastAsia="Arial" w:hAnsi="Arial" w:cs="Arial"/>
            <w:b w:val="0"/>
            <w:bCs w:val="0"/>
            <w:noProof/>
            <w:sz w:val="24"/>
            <w:szCs w:val="24"/>
          </w:rPr>
          <w:t>www.skolyhlasek.cz</w:t>
        </w:r>
      </w:hyperlink>
      <w:r w:rsidRPr="002905D8">
        <w:rPr>
          <w:rFonts w:ascii="Arial" w:eastAsia="Arial" w:hAnsi="Arial" w:cs="Arial"/>
          <w:b w:val="0"/>
          <w:bCs w:val="0"/>
          <w:noProof/>
          <w:sz w:val="24"/>
          <w:szCs w:val="24"/>
        </w:rPr>
        <w:t>.</w:t>
      </w:r>
    </w:p>
    <w:p w14:paraId="2CC240ED" w14:textId="77777777" w:rsidR="00F62042" w:rsidRPr="004624F7" w:rsidRDefault="00F62042" w:rsidP="00F62042">
      <w:pPr>
        <w:shd w:val="clear" w:color="auto" w:fill="FFFFFF"/>
        <w:spacing w:before="75"/>
        <w:rPr>
          <w:rFonts w:cs="Arial"/>
        </w:rPr>
      </w:pPr>
    </w:p>
    <w:p w14:paraId="33419E76" w14:textId="77777777" w:rsidR="00F62042" w:rsidRPr="002905D8" w:rsidRDefault="00F62042" w:rsidP="002905D8">
      <w:pPr>
        <w:pStyle w:val="Vchoz"/>
        <w:spacing w:line="288" w:lineRule="auto"/>
        <w:rPr>
          <w:rFonts w:ascii="Arial" w:hAnsi="Arial"/>
          <w:b w:val="0"/>
          <w:bCs w:val="0"/>
          <w:noProof/>
          <w:sz w:val="24"/>
          <w:szCs w:val="24"/>
        </w:rPr>
      </w:pPr>
      <w:r w:rsidRPr="002905D8">
        <w:rPr>
          <w:rFonts w:ascii="Arial" w:hAnsi="Arial"/>
          <w:b w:val="0"/>
          <w:bCs w:val="0"/>
          <w:noProof/>
          <w:sz w:val="24"/>
          <w:szCs w:val="24"/>
        </w:rPr>
        <w:t>Dne 31. 08. 2021 bylo projednáno pedagogickou radou a  schváleno školskou radou.</w:t>
      </w:r>
    </w:p>
    <w:p w14:paraId="7768F0F3" w14:textId="77777777" w:rsidR="00F62042" w:rsidRPr="002905D8" w:rsidRDefault="00F62042" w:rsidP="002905D8">
      <w:pPr>
        <w:pStyle w:val="Vchoz"/>
        <w:spacing w:line="288" w:lineRule="auto"/>
        <w:rPr>
          <w:rFonts w:ascii="Arial" w:hAnsi="Arial"/>
          <w:b w:val="0"/>
          <w:bCs w:val="0"/>
          <w:noProof/>
          <w:sz w:val="24"/>
          <w:szCs w:val="24"/>
        </w:rPr>
      </w:pPr>
      <w:r w:rsidRPr="002905D8">
        <w:rPr>
          <w:rFonts w:ascii="Arial" w:hAnsi="Arial"/>
          <w:b w:val="0"/>
          <w:bCs w:val="0"/>
          <w:noProof/>
          <w:sz w:val="24"/>
          <w:szCs w:val="24"/>
        </w:rPr>
        <w:t>Dne 1. 09. 2021 vydala ředitelka školy: Mgr. Vendulka Myšková</w:t>
      </w:r>
    </w:p>
    <w:p w14:paraId="3A40C79F" w14:textId="46918D99" w:rsidR="00D2185B" w:rsidRDefault="00D2185B" w:rsidP="3ADF7746">
      <w:pPr>
        <w:pStyle w:val="Vchoz"/>
        <w:spacing w:line="288" w:lineRule="auto"/>
        <w:rPr>
          <w:rFonts w:ascii="Arial" w:hAnsi="Arial"/>
          <w:b w:val="0"/>
          <w:bCs w:val="0"/>
          <w:noProof/>
          <w:sz w:val="24"/>
          <w:szCs w:val="24"/>
        </w:rPr>
      </w:pPr>
    </w:p>
    <w:p w14:paraId="79C819F2" w14:textId="70FA46FE" w:rsidR="00D2185B" w:rsidRDefault="00D2185B" w:rsidP="3ADF7746">
      <w:pPr>
        <w:pStyle w:val="Vchoz"/>
        <w:spacing w:line="288" w:lineRule="auto"/>
        <w:rPr>
          <w:rFonts w:ascii="Arial" w:hAnsi="Arial"/>
          <w:b w:val="0"/>
          <w:bCs w:val="0"/>
          <w:noProof/>
          <w:sz w:val="24"/>
          <w:szCs w:val="24"/>
        </w:rPr>
      </w:pPr>
    </w:p>
    <w:p w14:paraId="12E39222" w14:textId="5E8D772C" w:rsidR="00D2185B" w:rsidRDefault="008D36BB" w:rsidP="3ADF7746">
      <w:pPr>
        <w:pStyle w:val="Vchoz"/>
        <w:spacing w:line="288" w:lineRule="auto"/>
        <w:rPr>
          <w:rFonts w:ascii="Arial" w:hAnsi="Arial"/>
          <w:b w:val="0"/>
          <w:bCs w:val="0"/>
          <w:noProof/>
          <w:sz w:val="24"/>
          <w:szCs w:val="24"/>
        </w:rPr>
      </w:pPr>
      <w:r w:rsidRPr="3ADF7746">
        <w:rPr>
          <w:rFonts w:ascii="Arial" w:hAnsi="Arial"/>
          <w:b w:val="0"/>
          <w:bCs w:val="0"/>
          <w:noProof/>
          <w:sz w:val="24"/>
          <w:szCs w:val="24"/>
        </w:rPr>
        <w:t>Minimální preventivní program vypracován pro rok 2021/2022</w:t>
      </w:r>
      <w:r>
        <w:rPr>
          <w:rFonts w:ascii="Arial" w:eastAsia="Arial" w:hAnsi="Arial" w:cs="Arial"/>
          <w:b w:val="0"/>
          <w:bCs w:val="0"/>
          <w:noProof/>
          <w:sz w:val="24"/>
          <w:szCs w:val="24"/>
        </w:rPr>
        <mc:AlternateContent>
          <mc:Choice Requires="wps">
            <w:drawing>
              <wp:anchor distT="152400" distB="152400" distL="152400" distR="152400" simplePos="0" relativeHeight="251660288" behindDoc="0" locked="0" layoutInCell="1" allowOverlap="1" wp14:anchorId="740248B3" wp14:editId="07777777">
                <wp:simplePos x="0" y="0"/>
                <wp:positionH relativeFrom="margin">
                  <wp:posOffset>-114046</wp:posOffset>
                </wp:positionH>
                <wp:positionV relativeFrom="line">
                  <wp:posOffset>413246</wp:posOffset>
                </wp:positionV>
                <wp:extent cx="6539832" cy="0"/>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CnPr/>
                      <wps:spPr>
                        <a:xfrm>
                          <a:off x="0" y="0"/>
                          <a:ext cx="6539832" cy="0"/>
                        </a:xfrm>
                        <a:prstGeom prst="line">
                          <a:avLst/>
                        </a:prstGeom>
                        <a:noFill/>
                        <a:ln w="25400" cap="flat">
                          <a:solidFill>
                            <a:srgbClr val="D5D5D5"/>
                          </a:solidFill>
                          <a:prstDash val="solid"/>
                          <a:miter lim="400000"/>
                        </a:ln>
                        <a:effectLst/>
                      </wps:spPr>
                      <wps:bodyPr/>
                    </wps:wsp>
                  </a:graphicData>
                </a:graphic>
              </wp:anchor>
            </w:drawing>
          </mc:Choice>
          <mc:Fallback xmlns:wp14="http://schemas.microsoft.com/office/word/2010/wordml" xmlns:pic="http://schemas.openxmlformats.org/drawingml/2006/picture"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70982EB">
              <v:line id="_x0000_s1026" style="visibility:visible;position:absolute;margin-left:-9.0pt;margin-top:32.5pt;width:514.9pt;height:0.0pt;z-index:251660288;mso-position-horizontal:absolute;mso-position-horizontal-relative:margin;mso-position-vertical:absolute;mso-position-vertical-relative:line;mso-wrap-distance-left:12.0pt;mso-wrap-distance-top:12.0pt;mso-wrap-distance-right:12.0pt;mso-wrap-distance-bottom:12.0pt;">
                <v:fill on="f"/>
                <v:stroke weight="2.0pt" color="#D5D5D5" opacity="100.0%" linestyle="single" miterlimit="400.0%" joinstyle="miter" endcap="flat" dashstyle="solid" filltype="solid" startarrow="none" startarrowwidth="medium" startarrowlength="medium" endarrow="none" endarrowwidth="medium" endarrowlength="medium"/>
                <w10:wrap type="topAndBottom" side="bothSides" anchorx="margin"/>
              </v:line>
            </w:pict>
          </mc:Fallback>
        </mc:AlternateContent>
      </w:r>
    </w:p>
    <w:p w14:paraId="2BACDD52" w14:textId="77777777" w:rsidR="000C1751" w:rsidRDefault="000C1751" w:rsidP="3ADF7746">
      <w:pPr>
        <w:pStyle w:val="Vchoz"/>
        <w:spacing w:line="288" w:lineRule="auto"/>
        <w:rPr>
          <w:rFonts w:ascii="Arial" w:hAnsi="Arial"/>
          <w:b w:val="0"/>
          <w:bCs w:val="0"/>
          <w:noProof/>
          <w:sz w:val="24"/>
          <w:szCs w:val="24"/>
        </w:rPr>
      </w:pPr>
      <w:r w:rsidRPr="3ADF7746">
        <w:rPr>
          <w:rFonts w:ascii="Arial" w:hAnsi="Arial"/>
          <w:b w:val="0"/>
          <w:bCs w:val="0"/>
          <w:noProof/>
          <w:sz w:val="24"/>
          <w:szCs w:val="24"/>
        </w:rPr>
        <w:t>Mgr. Klára Horáková</w:t>
      </w:r>
    </w:p>
    <w:p w14:paraId="4CEE3F09" w14:textId="7F45CDD4" w:rsidR="000C1751" w:rsidRDefault="7202AD53" w:rsidP="3ADF7746">
      <w:pPr>
        <w:pStyle w:val="Vchoz"/>
        <w:spacing w:line="288" w:lineRule="auto"/>
        <w:rPr>
          <w:rFonts w:ascii="Arial" w:eastAsia="Arial" w:hAnsi="Arial" w:cs="Arial"/>
          <w:b w:val="0"/>
          <w:bCs w:val="0"/>
          <w:noProof/>
          <w:sz w:val="24"/>
          <w:szCs w:val="24"/>
        </w:rPr>
      </w:pPr>
      <w:r w:rsidRPr="44D09364">
        <w:rPr>
          <w:rFonts w:ascii="Arial" w:hAnsi="Arial"/>
          <w:b w:val="0"/>
          <w:bCs w:val="0"/>
          <w:noProof/>
          <w:sz w:val="24"/>
          <w:szCs w:val="24"/>
        </w:rPr>
        <w:t>m</w:t>
      </w:r>
      <w:r w:rsidR="000C1751" w:rsidRPr="44D09364">
        <w:rPr>
          <w:rFonts w:ascii="Arial" w:hAnsi="Arial"/>
          <w:b w:val="0"/>
          <w:bCs w:val="0"/>
          <w:noProof/>
          <w:sz w:val="24"/>
          <w:szCs w:val="24"/>
        </w:rPr>
        <w:t>etodička prevence</w:t>
      </w:r>
    </w:p>
    <w:p w14:paraId="43DB2BF0" w14:textId="492895EE" w:rsidR="00D2185B" w:rsidRDefault="008D36BB" w:rsidP="3ADF7746">
      <w:pPr>
        <w:pStyle w:val="Vchoz"/>
        <w:spacing w:line="288" w:lineRule="auto"/>
        <w:rPr>
          <w:rFonts w:ascii="Arial" w:eastAsia="Arial" w:hAnsi="Arial" w:cs="Arial"/>
          <w:b w:val="0"/>
          <w:bCs w:val="0"/>
          <w:noProof/>
          <w:sz w:val="24"/>
          <w:szCs w:val="24"/>
        </w:rPr>
      </w:pPr>
      <w:r w:rsidRPr="3ADF7746">
        <w:rPr>
          <w:rFonts w:ascii="Arial" w:hAnsi="Arial"/>
          <w:b w:val="0"/>
          <w:bCs w:val="0"/>
          <w:noProof/>
          <w:sz w:val="24"/>
          <w:szCs w:val="24"/>
        </w:rPr>
        <w:t xml:space="preserve">V Hlásné Třebani dne: </w:t>
      </w:r>
      <w:r w:rsidR="3A27917C" w:rsidRPr="3ADF7746">
        <w:rPr>
          <w:rFonts w:ascii="Arial" w:hAnsi="Arial"/>
          <w:b w:val="0"/>
          <w:bCs w:val="0"/>
          <w:noProof/>
          <w:sz w:val="24"/>
          <w:szCs w:val="24"/>
        </w:rPr>
        <w:t>31</w:t>
      </w:r>
      <w:r w:rsidRPr="3ADF7746">
        <w:rPr>
          <w:rFonts w:ascii="Arial" w:hAnsi="Arial"/>
          <w:b w:val="0"/>
          <w:bCs w:val="0"/>
          <w:noProof/>
          <w:sz w:val="24"/>
          <w:szCs w:val="24"/>
        </w:rPr>
        <w:t>.8. 20</w:t>
      </w:r>
      <w:r w:rsidR="141AE876" w:rsidRPr="3ADF7746">
        <w:rPr>
          <w:rFonts w:ascii="Arial" w:hAnsi="Arial"/>
          <w:b w:val="0"/>
          <w:bCs w:val="0"/>
          <w:noProof/>
          <w:sz w:val="24"/>
          <w:szCs w:val="24"/>
        </w:rPr>
        <w:t>21</w:t>
      </w:r>
    </w:p>
    <w:p w14:paraId="5BE93A62" w14:textId="0A96479F" w:rsidR="00D2185B" w:rsidRDefault="00D2185B" w:rsidP="3ADF7746">
      <w:pPr>
        <w:pStyle w:val="Vchoz"/>
        <w:spacing w:line="288" w:lineRule="auto"/>
        <w:rPr>
          <w:rFonts w:ascii="Arial" w:eastAsia="Arial" w:hAnsi="Arial" w:cs="Arial"/>
          <w:b w:val="0"/>
          <w:bCs w:val="0"/>
          <w:noProof/>
          <w:sz w:val="24"/>
          <w:szCs w:val="24"/>
        </w:rPr>
      </w:pPr>
    </w:p>
    <w:sectPr w:rsidR="00D2185B">
      <w:headerReference w:type="default" r:id="rId17"/>
      <w:footerReference w:type="default" r:id="rId1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8BA5E" w14:textId="77777777" w:rsidR="006E66D1" w:rsidRDefault="006E66D1">
      <w:r>
        <w:separator/>
      </w:r>
    </w:p>
  </w:endnote>
  <w:endnote w:type="continuationSeparator" w:id="0">
    <w:p w14:paraId="66D5ED96" w14:textId="77777777" w:rsidR="006E66D1" w:rsidRDefault="006E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7FBF8" w14:textId="480782A8" w:rsidR="00D2185B" w:rsidRDefault="008D36BB">
    <w:pPr>
      <w:pStyle w:val="Zhlavazpat"/>
      <w:tabs>
        <w:tab w:val="clear" w:pos="9020"/>
        <w:tab w:val="center" w:pos="4819"/>
        <w:tab w:val="right" w:pos="9638"/>
      </w:tabs>
    </w:pPr>
    <w:r>
      <w:tab/>
    </w:r>
    <w:r>
      <w:fldChar w:fldCharType="begin"/>
    </w:r>
    <w:r>
      <w:instrText xml:space="preserve"> PAGE </w:instrText>
    </w:r>
    <w:r>
      <w:fldChar w:fldCharType="separate"/>
    </w:r>
    <w:r w:rsidR="00031B4F">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3768C" w14:textId="77777777" w:rsidR="006E66D1" w:rsidRDefault="006E66D1">
      <w:r>
        <w:separator/>
      </w:r>
    </w:p>
  </w:footnote>
  <w:footnote w:type="continuationSeparator" w:id="0">
    <w:p w14:paraId="3AFA4767" w14:textId="77777777" w:rsidR="006E66D1" w:rsidRDefault="006E66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686DF" w14:textId="77777777" w:rsidR="00F62042" w:rsidRPr="00B61114" w:rsidRDefault="00F62042" w:rsidP="00F62042">
    <w:pPr>
      <w:pStyle w:val="Zhlav"/>
      <w:rPr>
        <w:rFonts w:ascii="Georgia" w:hAnsi="Georgia"/>
        <w:bCs/>
        <w:sz w:val="20"/>
        <w:szCs w:val="20"/>
      </w:rPr>
    </w:pPr>
    <w:r>
      <w:rPr>
        <w:rFonts w:ascii="Georgia" w:hAnsi="Georgia"/>
        <w:b/>
        <w:bCs/>
        <w:noProof/>
        <w:sz w:val="20"/>
        <w:szCs w:val="20"/>
        <w:lang w:val="cs-CZ" w:eastAsia="cs-CZ"/>
      </w:rPr>
      <w:drawing>
        <wp:anchor distT="0" distB="0" distL="114935" distR="114935" simplePos="0" relativeHeight="251659264" behindDoc="1" locked="0" layoutInCell="1" allowOverlap="1" wp14:anchorId="6D8D0EBC" wp14:editId="577B3DED">
          <wp:simplePos x="0" y="0"/>
          <wp:positionH relativeFrom="column">
            <wp:posOffset>118110</wp:posOffset>
          </wp:positionH>
          <wp:positionV relativeFrom="paragraph">
            <wp:posOffset>19685</wp:posOffset>
          </wp:positionV>
          <wp:extent cx="1826895" cy="6159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6895" cy="615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Georgia" w:hAnsi="Georgia"/>
        <w:b/>
        <w:bCs/>
        <w:sz w:val="20"/>
        <w:szCs w:val="20"/>
      </w:rPr>
      <w:tab/>
      <w:t xml:space="preserve">                                                             </w:t>
    </w:r>
    <w:r w:rsidRPr="00B61114">
      <w:rPr>
        <w:rFonts w:ascii="Georgia" w:hAnsi="Georgia"/>
        <w:b/>
        <w:bCs/>
        <w:sz w:val="20"/>
        <w:szCs w:val="20"/>
      </w:rPr>
      <w:t>Školy HLÁSEK - základn</w:t>
    </w:r>
    <w:r>
      <w:rPr>
        <w:rFonts w:ascii="Georgia" w:hAnsi="Georgia"/>
        <w:b/>
        <w:bCs/>
        <w:sz w:val="20"/>
        <w:szCs w:val="20"/>
      </w:rPr>
      <w:t>í škola a mateřská škola, s. r. o.</w:t>
    </w:r>
  </w:p>
  <w:p w14:paraId="0DA1146C" w14:textId="77777777" w:rsidR="00F62042" w:rsidRDefault="00F62042" w:rsidP="00F62042">
    <w:pPr>
      <w:pStyle w:val="Zhlav"/>
      <w:ind w:left="2124"/>
      <w:rPr>
        <w:rFonts w:ascii="Georgia" w:hAnsi="Georgia"/>
        <w:bCs/>
        <w:sz w:val="20"/>
        <w:szCs w:val="20"/>
      </w:rPr>
    </w:pPr>
    <w:r>
      <w:rPr>
        <w:rFonts w:ascii="Georgia" w:hAnsi="Georgia"/>
        <w:bCs/>
        <w:sz w:val="20"/>
        <w:szCs w:val="20"/>
      </w:rPr>
      <w:tab/>
      <w:t xml:space="preserve">                         </w:t>
    </w:r>
    <w:r w:rsidRPr="00B61114">
      <w:rPr>
        <w:rFonts w:ascii="Georgia" w:hAnsi="Georgia"/>
        <w:bCs/>
        <w:sz w:val="20"/>
        <w:szCs w:val="20"/>
      </w:rPr>
      <w:t>ZŠ</w:t>
    </w:r>
    <w:r>
      <w:rPr>
        <w:rFonts w:ascii="Georgia" w:hAnsi="Georgia"/>
        <w:bCs/>
        <w:sz w:val="20"/>
        <w:szCs w:val="20"/>
      </w:rPr>
      <w:t xml:space="preserve"> a sídlo</w:t>
    </w:r>
    <w:r w:rsidRPr="00B61114">
      <w:rPr>
        <w:rFonts w:ascii="Georgia" w:hAnsi="Georgia"/>
        <w:bCs/>
        <w:sz w:val="20"/>
        <w:szCs w:val="20"/>
      </w:rPr>
      <w:t>: U Kapličky 58,</w:t>
    </w:r>
    <w:r>
      <w:rPr>
        <w:rFonts w:ascii="Georgia" w:hAnsi="Georgia"/>
        <w:bCs/>
        <w:sz w:val="20"/>
        <w:szCs w:val="20"/>
      </w:rPr>
      <w:t xml:space="preserve"> ZŠ a MŠ: Rovinská 96,  267 18                                                                 </w:t>
    </w:r>
  </w:p>
  <w:p w14:paraId="77992D00" w14:textId="77777777" w:rsidR="00F62042" w:rsidRPr="00485663" w:rsidRDefault="00F62042" w:rsidP="00F62042">
    <w:pPr>
      <w:pStyle w:val="Zhlav"/>
      <w:ind w:left="708"/>
    </w:pPr>
    <w:r>
      <w:rPr>
        <w:rFonts w:ascii="Georgia" w:hAnsi="Georgia"/>
        <w:bCs/>
        <w:sz w:val="20"/>
        <w:szCs w:val="20"/>
      </w:rPr>
      <w:t xml:space="preserve">                                                      Hlásná Třebaň,  </w:t>
    </w:r>
    <w:r w:rsidRPr="00B61114">
      <w:rPr>
        <w:rFonts w:ascii="Georgia" w:hAnsi="Georgia"/>
        <w:bCs/>
        <w:sz w:val="20"/>
        <w:szCs w:val="20"/>
      </w:rPr>
      <w:t xml:space="preserve">IČ: </w:t>
    </w:r>
    <w:r>
      <w:rPr>
        <w:rFonts w:ascii="Georgia" w:hAnsi="Georgia"/>
        <w:sz w:val="20"/>
        <w:szCs w:val="20"/>
      </w:rPr>
      <w:t>24 296 023, t</w:t>
    </w:r>
    <w:r w:rsidRPr="00B61114">
      <w:rPr>
        <w:rFonts w:ascii="Georgia" w:hAnsi="Georgia"/>
        <w:sz w:val="20"/>
        <w:szCs w:val="20"/>
      </w:rPr>
      <w:t xml:space="preserve">el.: </w:t>
    </w:r>
    <w:r w:rsidRPr="00485663">
      <w:rPr>
        <w:rFonts w:ascii="Georgia" w:hAnsi="Georgia"/>
        <w:sz w:val="20"/>
        <w:szCs w:val="20"/>
      </w:rPr>
      <w:t>777 </w:t>
    </w:r>
    <w:r w:rsidRPr="00631EAB">
      <w:rPr>
        <w:sz w:val="20"/>
        <w:szCs w:val="20"/>
      </w:rPr>
      <w:t>568 562</w:t>
    </w:r>
    <w:r w:rsidRPr="00485663">
      <w:t xml:space="preserve">                </w:t>
    </w:r>
  </w:p>
  <w:p w14:paraId="4A605AED" w14:textId="77777777" w:rsidR="00F62042" w:rsidRDefault="00F62042" w:rsidP="00F62042">
    <w:pPr>
      <w:pStyle w:val="Nzev"/>
      <w:pBdr>
        <w:bottom w:val="single" w:sz="12" w:space="1" w:color="auto"/>
      </w:pBdr>
      <w:jc w:val="left"/>
      <w:rPr>
        <w:sz w:val="24"/>
      </w:rPr>
    </w:pPr>
    <w:r w:rsidRPr="00485663">
      <w:rPr>
        <w:b w:val="0"/>
        <w:sz w:val="24"/>
      </w:rPr>
      <w:t xml:space="preserve">                                                     </w:t>
    </w:r>
    <w:r w:rsidRPr="00485663">
      <w:rPr>
        <w:sz w:val="24"/>
      </w:rPr>
      <w:t xml:space="preserve">   </w:t>
    </w:r>
    <w:r>
      <w:rPr>
        <w:sz w:val="24"/>
      </w:rPr>
      <w:tab/>
    </w:r>
    <w:r>
      <w:rPr>
        <w:sz w:val="24"/>
      </w:rPr>
      <w:tab/>
    </w:r>
    <w:r>
      <w:rPr>
        <w:sz w:val="24"/>
      </w:rPr>
      <w:tab/>
    </w:r>
    <w:hyperlink r:id="rId2" w:history="1">
      <w:r w:rsidRPr="00485663">
        <w:rPr>
          <w:rStyle w:val="Hypertextovodkaz"/>
          <w:sz w:val="24"/>
        </w:rPr>
        <w:t>www.skolyhlasek.cz</w:t>
      </w:r>
    </w:hyperlink>
  </w:p>
  <w:p w14:paraId="7D34F5C7" w14:textId="77777777" w:rsidR="00D2185B" w:rsidRDefault="00D2185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singleLevel"/>
    <w:tmpl w:val="00000016"/>
    <w:name w:val="WW8Num22"/>
    <w:lvl w:ilvl="0">
      <w:start w:val="1"/>
      <w:numFmt w:val="bullet"/>
      <w:lvlText w:val="o"/>
      <w:lvlJc w:val="left"/>
      <w:pPr>
        <w:tabs>
          <w:tab w:val="num" w:pos="0"/>
        </w:tabs>
        <w:ind w:left="360" w:hanging="360"/>
      </w:pPr>
      <w:rPr>
        <w:rFonts w:ascii="Courier New" w:hAnsi="Courier New" w:cs="Courier New"/>
      </w:rPr>
    </w:lvl>
  </w:abstractNum>
  <w:abstractNum w:abstractNumId="1" w15:restartNumberingAfterBreak="0">
    <w:nsid w:val="129512BD"/>
    <w:multiLevelType w:val="hybridMultilevel"/>
    <w:tmpl w:val="3466763E"/>
    <w:styleLink w:val="sla"/>
    <w:lvl w:ilvl="0" w:tplc="A16C5F46">
      <w:start w:val="1"/>
      <w:numFmt w:val="decimal"/>
      <w:lvlText w:val="%1."/>
      <w:lvlJc w:val="left"/>
      <w:pPr>
        <w:ind w:left="611" w:hanging="611"/>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884" w:hanging="524"/>
      </w:pPr>
      <w:rPr>
        <w:b/>
        <w:bCs/>
        <w:caps w:val="0"/>
        <w:smallCaps w:val="0"/>
        <w:strike w:val="0"/>
        <w:dstrike w:val="0"/>
        <w:outline w:val="0"/>
        <w:emboss w:val="0"/>
        <w:imprint w:val="0"/>
        <w:spacing w:val="0"/>
        <w:w w:val="100"/>
        <w:kern w:val="0"/>
        <w:position w:val="0"/>
        <w:highlight w:val="none"/>
        <w:vertAlign w:val="baseline"/>
      </w:rPr>
    </w:lvl>
    <w:lvl w:ilvl="2" w:tplc="9718EF4A">
      <w:start w:val="1"/>
      <w:numFmt w:val="decimal"/>
      <w:lvlText w:val="%3."/>
      <w:lvlJc w:val="left"/>
      <w:pPr>
        <w:tabs>
          <w:tab w:val="num" w:pos="960"/>
        </w:tabs>
        <w:ind w:left="1324" w:hanging="7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70A1698">
      <w:start w:val="1"/>
      <w:numFmt w:val="decimal"/>
      <w:lvlText w:val="%4."/>
      <w:lvlJc w:val="left"/>
      <w:pPr>
        <w:tabs>
          <w:tab w:val="num" w:pos="960"/>
        </w:tabs>
        <w:ind w:left="1324" w:hanging="7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79E55AC">
      <w:start w:val="1"/>
      <w:numFmt w:val="decimal"/>
      <w:lvlText w:val="%5."/>
      <w:lvlJc w:val="left"/>
      <w:pPr>
        <w:tabs>
          <w:tab w:val="num" w:pos="960"/>
        </w:tabs>
        <w:ind w:left="1324" w:hanging="7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CF84ADE">
      <w:start w:val="1"/>
      <w:numFmt w:val="decimal"/>
      <w:lvlText w:val="%6."/>
      <w:lvlJc w:val="left"/>
      <w:pPr>
        <w:tabs>
          <w:tab w:val="num" w:pos="960"/>
        </w:tabs>
        <w:ind w:left="1324" w:hanging="7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C644A88">
      <w:start w:val="1"/>
      <w:numFmt w:val="decimal"/>
      <w:lvlText w:val="%7."/>
      <w:lvlJc w:val="left"/>
      <w:pPr>
        <w:tabs>
          <w:tab w:val="num" w:pos="960"/>
        </w:tabs>
        <w:ind w:left="1324" w:hanging="7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AA6C2CE">
      <w:start w:val="1"/>
      <w:numFmt w:val="decimal"/>
      <w:lvlText w:val="%8."/>
      <w:lvlJc w:val="left"/>
      <w:pPr>
        <w:tabs>
          <w:tab w:val="num" w:pos="960"/>
        </w:tabs>
        <w:ind w:left="1324" w:hanging="7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2047F98">
      <w:start w:val="1"/>
      <w:numFmt w:val="decimal"/>
      <w:lvlText w:val="%9."/>
      <w:lvlJc w:val="left"/>
      <w:pPr>
        <w:tabs>
          <w:tab w:val="num" w:pos="960"/>
        </w:tabs>
        <w:ind w:left="1324" w:hanging="7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1CD5D67"/>
    <w:multiLevelType w:val="hybridMultilevel"/>
    <w:tmpl w:val="7EB8EBD2"/>
    <w:numStyleLink w:val="Pomlka"/>
  </w:abstractNum>
  <w:abstractNum w:abstractNumId="3" w15:restartNumberingAfterBreak="0">
    <w:nsid w:val="23A23EE5"/>
    <w:multiLevelType w:val="hybridMultilevel"/>
    <w:tmpl w:val="7568805C"/>
    <w:numStyleLink w:val="Odrka"/>
  </w:abstractNum>
  <w:abstractNum w:abstractNumId="4" w15:restartNumberingAfterBreak="0">
    <w:nsid w:val="355F3267"/>
    <w:multiLevelType w:val="hybridMultilevel"/>
    <w:tmpl w:val="3FF611D8"/>
    <w:numStyleLink w:val="Velkodrka"/>
  </w:abstractNum>
  <w:abstractNum w:abstractNumId="5" w15:restartNumberingAfterBreak="0">
    <w:nsid w:val="51F741FD"/>
    <w:multiLevelType w:val="hybridMultilevel"/>
    <w:tmpl w:val="FFFFFFFF"/>
    <w:lvl w:ilvl="0" w:tplc="ACCEC9D0">
      <w:start w:val="1"/>
      <w:numFmt w:val="decimal"/>
      <w:lvlText w:val="%1."/>
      <w:lvlJc w:val="left"/>
      <w:pPr>
        <w:ind w:left="720" w:hanging="360"/>
      </w:pPr>
    </w:lvl>
    <w:lvl w:ilvl="1" w:tplc="BAC24228">
      <w:start w:val="1"/>
      <w:numFmt w:val="lowerLetter"/>
      <w:lvlText w:val="%2."/>
      <w:lvlJc w:val="left"/>
      <w:pPr>
        <w:ind w:left="1440" w:hanging="360"/>
      </w:pPr>
    </w:lvl>
    <w:lvl w:ilvl="2" w:tplc="61F8DD68">
      <w:start w:val="1"/>
      <w:numFmt w:val="lowerRoman"/>
      <w:lvlText w:val="%3."/>
      <w:lvlJc w:val="right"/>
      <w:pPr>
        <w:ind w:left="2160" w:hanging="180"/>
      </w:pPr>
    </w:lvl>
    <w:lvl w:ilvl="3" w:tplc="8086F9A4">
      <w:start w:val="1"/>
      <w:numFmt w:val="decimal"/>
      <w:lvlText w:val="%4."/>
      <w:lvlJc w:val="left"/>
      <w:pPr>
        <w:ind w:left="2880" w:hanging="360"/>
      </w:pPr>
    </w:lvl>
    <w:lvl w:ilvl="4" w:tplc="A210B7AC">
      <w:start w:val="1"/>
      <w:numFmt w:val="lowerLetter"/>
      <w:lvlText w:val="%5."/>
      <w:lvlJc w:val="left"/>
      <w:pPr>
        <w:ind w:left="3600" w:hanging="360"/>
      </w:pPr>
    </w:lvl>
    <w:lvl w:ilvl="5" w:tplc="E0E410D2">
      <w:start w:val="1"/>
      <w:numFmt w:val="lowerRoman"/>
      <w:lvlText w:val="%6."/>
      <w:lvlJc w:val="right"/>
      <w:pPr>
        <w:ind w:left="4320" w:hanging="180"/>
      </w:pPr>
    </w:lvl>
    <w:lvl w:ilvl="6" w:tplc="918C49AC">
      <w:start w:val="1"/>
      <w:numFmt w:val="decimal"/>
      <w:lvlText w:val="%7."/>
      <w:lvlJc w:val="left"/>
      <w:pPr>
        <w:ind w:left="5040" w:hanging="360"/>
      </w:pPr>
    </w:lvl>
    <w:lvl w:ilvl="7" w:tplc="BEE6183E">
      <w:start w:val="1"/>
      <w:numFmt w:val="lowerLetter"/>
      <w:lvlText w:val="%8."/>
      <w:lvlJc w:val="left"/>
      <w:pPr>
        <w:ind w:left="5760" w:hanging="360"/>
      </w:pPr>
    </w:lvl>
    <w:lvl w:ilvl="8" w:tplc="4AF2B328">
      <w:start w:val="1"/>
      <w:numFmt w:val="lowerRoman"/>
      <w:lvlText w:val="%9."/>
      <w:lvlJc w:val="right"/>
      <w:pPr>
        <w:ind w:left="6480" w:hanging="180"/>
      </w:pPr>
    </w:lvl>
  </w:abstractNum>
  <w:abstractNum w:abstractNumId="6" w15:restartNumberingAfterBreak="0">
    <w:nsid w:val="52FD0703"/>
    <w:multiLevelType w:val="hybridMultilevel"/>
    <w:tmpl w:val="7568805C"/>
    <w:styleLink w:val="Odrka"/>
    <w:lvl w:ilvl="0" w:tplc="FFFFFFFF">
      <w:start w:val="1"/>
      <w:numFmt w:val="bullet"/>
      <w:lvlText w:val="•"/>
      <w:lvlJc w:val="left"/>
      <w:pPr>
        <w:ind w:left="196" w:hanging="196"/>
      </w:pPr>
      <w:rPr>
        <w:rFonts w:ascii="Symbol" w:hAnsi="Symbol" w:hint="default"/>
        <w:b/>
        <w:bCs/>
        <w:caps w:val="0"/>
        <w:smallCaps w:val="0"/>
        <w:strike w:val="0"/>
        <w:dstrike w:val="0"/>
        <w:outline w:val="0"/>
        <w:emboss w:val="0"/>
        <w:imprint w:val="0"/>
        <w:spacing w:val="0"/>
        <w:w w:val="100"/>
        <w:kern w:val="0"/>
        <w:position w:val="-2"/>
        <w:highlight w:val="none"/>
        <w:vertAlign w:val="baseline"/>
      </w:rPr>
    </w:lvl>
    <w:lvl w:ilvl="1" w:tplc="FFFFFFFF">
      <w:start w:val="1"/>
      <w:numFmt w:val="bullet"/>
      <w:lvlText w:val="•"/>
      <w:lvlJc w:val="left"/>
      <w:pPr>
        <w:ind w:left="376" w:hanging="196"/>
      </w:pPr>
      <w:rPr>
        <w:rFonts w:ascii="Symbol" w:hAnsi="Symbol" w:hint="default"/>
        <w:b/>
        <w:bCs/>
        <w:caps w:val="0"/>
        <w:smallCaps w:val="0"/>
        <w:strike w:val="0"/>
        <w:dstrike w:val="0"/>
        <w:outline w:val="0"/>
        <w:emboss w:val="0"/>
        <w:imprint w:val="0"/>
        <w:spacing w:val="0"/>
        <w:w w:val="100"/>
        <w:kern w:val="0"/>
        <w:position w:val="-2"/>
        <w:highlight w:val="none"/>
        <w:vertAlign w:val="baseline"/>
      </w:rPr>
    </w:lvl>
    <w:lvl w:ilvl="2" w:tplc="EB0E0C1C">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FFFFFFFF">
      <w:start w:val="1"/>
      <w:numFmt w:val="bullet"/>
      <w:lvlText w:val="•"/>
      <w:lvlJc w:val="left"/>
      <w:pPr>
        <w:ind w:left="736" w:hanging="196"/>
      </w:pPr>
      <w:rPr>
        <w:rFonts w:ascii="Symbol" w:hAnsi="Symbol" w:hint="default"/>
        <w:b/>
        <w:bCs/>
        <w:caps w:val="0"/>
        <w:smallCaps w:val="0"/>
        <w:strike w:val="0"/>
        <w:dstrike w:val="0"/>
        <w:outline w:val="0"/>
        <w:emboss w:val="0"/>
        <w:imprint w:val="0"/>
        <w:spacing w:val="0"/>
        <w:w w:val="100"/>
        <w:kern w:val="0"/>
        <w:position w:val="-2"/>
        <w:highlight w:val="none"/>
        <w:vertAlign w:val="baseline"/>
      </w:rPr>
    </w:lvl>
    <w:lvl w:ilvl="4" w:tplc="399C7B90">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A7B2F036">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E56E4D86">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9A7E7ED0">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5A502A40">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5DF557D2"/>
    <w:multiLevelType w:val="hybridMultilevel"/>
    <w:tmpl w:val="3466763E"/>
    <w:numStyleLink w:val="sla"/>
  </w:abstractNum>
  <w:abstractNum w:abstractNumId="8" w15:restartNumberingAfterBreak="0">
    <w:nsid w:val="6AE51A9D"/>
    <w:multiLevelType w:val="hybridMultilevel"/>
    <w:tmpl w:val="7EB8EBD2"/>
    <w:styleLink w:val="Pomlka"/>
    <w:lvl w:ilvl="0" w:tplc="56127118">
      <w:start w:val="1"/>
      <w:numFmt w:val="bullet"/>
      <w:lvlText w:val="-"/>
      <w:lvlJc w:val="left"/>
      <w:pPr>
        <w:tabs>
          <w:tab w:val="num" w:pos="622"/>
          <w:tab w:val="left" w:pos="704"/>
        </w:tabs>
        <w:ind w:left="966" w:hanging="606"/>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15A6F6D0">
      <w:start w:val="1"/>
      <w:numFmt w:val="bullet"/>
      <w:lvlText w:val="-"/>
      <w:lvlJc w:val="left"/>
      <w:pPr>
        <w:tabs>
          <w:tab w:val="num" w:pos="704"/>
        </w:tabs>
        <w:ind w:left="1048" w:hanging="6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2" w:tplc="1F1CC158">
      <w:start w:val="1"/>
      <w:numFmt w:val="bullet"/>
      <w:lvlText w:val="-"/>
      <w:lvlJc w:val="left"/>
      <w:pPr>
        <w:tabs>
          <w:tab w:val="num" w:pos="704"/>
        </w:tabs>
        <w:ind w:left="1048" w:hanging="6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3" w:tplc="E382758C">
      <w:start w:val="1"/>
      <w:numFmt w:val="bullet"/>
      <w:lvlText w:val="-"/>
      <w:lvlJc w:val="left"/>
      <w:pPr>
        <w:tabs>
          <w:tab w:val="num" w:pos="704"/>
        </w:tabs>
        <w:ind w:left="1048" w:hanging="6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4" w:tplc="16CE54AC">
      <w:start w:val="1"/>
      <w:numFmt w:val="bullet"/>
      <w:lvlText w:val="-"/>
      <w:lvlJc w:val="left"/>
      <w:pPr>
        <w:tabs>
          <w:tab w:val="num" w:pos="704"/>
        </w:tabs>
        <w:ind w:left="1048" w:hanging="6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5" w:tplc="B916128E">
      <w:start w:val="1"/>
      <w:numFmt w:val="bullet"/>
      <w:lvlText w:val="-"/>
      <w:lvlJc w:val="left"/>
      <w:pPr>
        <w:tabs>
          <w:tab w:val="num" w:pos="704"/>
        </w:tabs>
        <w:ind w:left="1048" w:hanging="6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6" w:tplc="3A1C9726">
      <w:start w:val="1"/>
      <w:numFmt w:val="bullet"/>
      <w:lvlText w:val="-"/>
      <w:lvlJc w:val="left"/>
      <w:pPr>
        <w:tabs>
          <w:tab w:val="num" w:pos="704"/>
        </w:tabs>
        <w:ind w:left="1048" w:hanging="6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7" w:tplc="F3F6AF48">
      <w:start w:val="1"/>
      <w:numFmt w:val="bullet"/>
      <w:lvlText w:val="-"/>
      <w:lvlJc w:val="left"/>
      <w:pPr>
        <w:tabs>
          <w:tab w:val="num" w:pos="704"/>
        </w:tabs>
        <w:ind w:left="1048" w:hanging="6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8" w:tplc="EDCC6B08">
      <w:start w:val="1"/>
      <w:numFmt w:val="bullet"/>
      <w:lvlText w:val="-"/>
      <w:lvlJc w:val="left"/>
      <w:pPr>
        <w:tabs>
          <w:tab w:val="num" w:pos="704"/>
        </w:tabs>
        <w:ind w:left="1048" w:hanging="6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4"/>
        <w:sz w:val="29"/>
        <w:szCs w:val="29"/>
        <w:highlight w:val="none"/>
        <w:vertAlign w:val="baseline"/>
      </w:rPr>
    </w:lvl>
  </w:abstractNum>
  <w:abstractNum w:abstractNumId="9" w15:restartNumberingAfterBreak="0">
    <w:nsid w:val="6BBA05F3"/>
    <w:multiLevelType w:val="hybridMultilevel"/>
    <w:tmpl w:val="FFFFFFFF"/>
    <w:lvl w:ilvl="0" w:tplc="C930CC84">
      <w:start w:val="1"/>
      <w:numFmt w:val="decimal"/>
      <w:lvlText w:val="%1."/>
      <w:lvlJc w:val="left"/>
      <w:pPr>
        <w:ind w:left="611" w:hanging="360"/>
      </w:pPr>
    </w:lvl>
    <w:lvl w:ilvl="1" w:tplc="6FE4D6CA">
      <w:start w:val="1"/>
      <w:numFmt w:val="decimal"/>
      <w:lvlText w:val="%2."/>
      <w:lvlJc w:val="left"/>
      <w:pPr>
        <w:ind w:left="884" w:hanging="360"/>
      </w:pPr>
    </w:lvl>
    <w:lvl w:ilvl="2" w:tplc="8B6C1E24">
      <w:start w:val="1"/>
      <w:numFmt w:val="lowerRoman"/>
      <w:lvlText w:val="%3."/>
      <w:lvlJc w:val="right"/>
      <w:pPr>
        <w:ind w:left="1324" w:hanging="180"/>
      </w:pPr>
    </w:lvl>
    <w:lvl w:ilvl="3" w:tplc="AD34256A">
      <w:start w:val="1"/>
      <w:numFmt w:val="decimal"/>
      <w:lvlText w:val="%4."/>
      <w:lvlJc w:val="left"/>
      <w:pPr>
        <w:ind w:left="1324" w:hanging="360"/>
      </w:pPr>
    </w:lvl>
    <w:lvl w:ilvl="4" w:tplc="B4607AF0">
      <w:start w:val="1"/>
      <w:numFmt w:val="lowerLetter"/>
      <w:lvlText w:val="%5."/>
      <w:lvlJc w:val="left"/>
      <w:pPr>
        <w:ind w:left="1324" w:hanging="360"/>
      </w:pPr>
    </w:lvl>
    <w:lvl w:ilvl="5" w:tplc="D04A2EEE">
      <w:start w:val="1"/>
      <w:numFmt w:val="lowerRoman"/>
      <w:lvlText w:val="%6."/>
      <w:lvlJc w:val="right"/>
      <w:pPr>
        <w:ind w:left="1324" w:hanging="180"/>
      </w:pPr>
    </w:lvl>
    <w:lvl w:ilvl="6" w:tplc="D202448E">
      <w:start w:val="1"/>
      <w:numFmt w:val="decimal"/>
      <w:lvlText w:val="%7."/>
      <w:lvlJc w:val="left"/>
      <w:pPr>
        <w:ind w:left="1324" w:hanging="360"/>
      </w:pPr>
    </w:lvl>
    <w:lvl w:ilvl="7" w:tplc="671862BA">
      <w:start w:val="1"/>
      <w:numFmt w:val="lowerLetter"/>
      <w:lvlText w:val="%8."/>
      <w:lvlJc w:val="left"/>
      <w:pPr>
        <w:ind w:left="1324" w:hanging="360"/>
      </w:pPr>
    </w:lvl>
    <w:lvl w:ilvl="8" w:tplc="CF6618C6">
      <w:start w:val="1"/>
      <w:numFmt w:val="lowerRoman"/>
      <w:lvlText w:val="%9."/>
      <w:lvlJc w:val="right"/>
      <w:pPr>
        <w:ind w:left="1324" w:hanging="180"/>
      </w:pPr>
    </w:lvl>
  </w:abstractNum>
  <w:abstractNum w:abstractNumId="10" w15:restartNumberingAfterBreak="0">
    <w:nsid w:val="707516A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7B3F729C"/>
    <w:multiLevelType w:val="hybridMultilevel"/>
    <w:tmpl w:val="3FF611D8"/>
    <w:styleLink w:val="Velkodrka"/>
    <w:lvl w:ilvl="0" w:tplc="D4FC73AC">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FBEC47E0">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E64EE7BE">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00DE8AFE">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9CCAA16A">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FC2E328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B168839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9A02AD94">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B4A846B8">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9"/>
  </w:num>
  <w:num w:numId="2">
    <w:abstractNumId w:val="10"/>
  </w:num>
  <w:num w:numId="3">
    <w:abstractNumId w:val="5"/>
  </w:num>
  <w:num w:numId="4">
    <w:abstractNumId w:val="1"/>
  </w:num>
  <w:num w:numId="5">
    <w:abstractNumId w:val="7"/>
  </w:num>
  <w:num w:numId="6">
    <w:abstractNumId w:val="6"/>
  </w:num>
  <w:num w:numId="7">
    <w:abstractNumId w:val="3"/>
  </w:num>
  <w:num w:numId="8">
    <w:abstractNumId w:val="3"/>
    <w:lvlOverride w:ilvl="0">
      <w:lvl w:ilvl="0" w:tplc="EF3A378C">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473AD6C0">
        <w:numFmt w:val="bullet"/>
        <w:lvlText w:val="·"/>
        <w:lvlJc w:val="left"/>
        <w:pPr>
          <w:ind w:left="1440" w:hanging="500"/>
        </w:pPr>
        <w:rPr>
          <w:rFonts w:ascii="Symbol" w:hAnsi="Symbol" w:hint="default"/>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4530B190">
        <w:start w:val="1"/>
        <w:numFmt w:val="bullet"/>
        <w:lvlText w:val="·"/>
        <w:lvlJc w:val="left"/>
        <w:pPr>
          <w:ind w:left="203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4D6A2D18">
        <w:numFmt w:val="bullet"/>
        <w:lvlText w:val="·"/>
        <w:lvlJc w:val="left"/>
        <w:pPr>
          <w:ind w:left="1380" w:hanging="500"/>
        </w:pPr>
        <w:rPr>
          <w:rFonts w:ascii="Symbol" w:hAnsi="Symbol" w:hint="default"/>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513E0ABE">
        <w:start w:val="1"/>
        <w:numFmt w:val="bullet"/>
        <w:lvlText w:val="·"/>
        <w:lvlJc w:val="left"/>
        <w:pPr>
          <w:ind w:left="147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593A9416">
        <w:start w:val="1"/>
        <w:numFmt w:val="bullet"/>
        <w:lvlText w:val="·"/>
        <w:lvlJc w:val="left"/>
        <w:pPr>
          <w:ind w:left="169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8B5EFF58">
        <w:start w:val="1"/>
        <w:numFmt w:val="bullet"/>
        <w:lvlText w:val="·"/>
        <w:lvlJc w:val="left"/>
        <w:pPr>
          <w:ind w:left="191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9C0297F8">
        <w:start w:val="1"/>
        <w:numFmt w:val="bullet"/>
        <w:lvlText w:val="·"/>
        <w:lvlJc w:val="left"/>
        <w:pPr>
          <w:ind w:left="213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A302200E">
        <w:start w:val="1"/>
        <w:numFmt w:val="bullet"/>
        <w:lvlText w:val="·"/>
        <w:lvlJc w:val="left"/>
        <w:pPr>
          <w:ind w:left="235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9">
    <w:abstractNumId w:val="7"/>
    <w:lvlOverride w:ilvl="0">
      <w:lvl w:ilvl="0" w:tplc="177A0758">
        <w:start w:val="1"/>
        <w:numFmt w:val="decimal"/>
        <w:lvlText w:val="%1."/>
        <w:lvlJc w:val="left"/>
        <w:pPr>
          <w:ind w:left="611" w:hanging="6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61216F8">
        <w:numFmt w:val="decimal"/>
        <w:lvlText w:val="%2."/>
        <w:lvlJc w:val="left"/>
        <w:pPr>
          <w:tabs>
            <w:tab w:val="num" w:pos="960"/>
          </w:tabs>
          <w:ind w:left="1324" w:hanging="728"/>
        </w:pPr>
        <w:rP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1929C28">
        <w:start w:val="1"/>
        <w:numFmt w:val="decimal"/>
        <w:lvlText w:val="%3."/>
        <w:lvlJc w:val="left"/>
        <w:pPr>
          <w:tabs>
            <w:tab w:val="num" w:pos="960"/>
          </w:tabs>
          <w:ind w:left="1324" w:hanging="7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4A4D52">
        <w:start w:val="1"/>
        <w:numFmt w:val="decimal"/>
        <w:lvlText w:val="%4."/>
        <w:lvlJc w:val="left"/>
        <w:pPr>
          <w:tabs>
            <w:tab w:val="num" w:pos="960"/>
          </w:tabs>
          <w:ind w:left="1324" w:hanging="7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E742552">
        <w:start w:val="1"/>
        <w:numFmt w:val="decimal"/>
        <w:lvlText w:val="%5."/>
        <w:lvlJc w:val="left"/>
        <w:pPr>
          <w:tabs>
            <w:tab w:val="num" w:pos="960"/>
          </w:tabs>
          <w:ind w:left="1324" w:hanging="7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22C1F0">
        <w:start w:val="1"/>
        <w:numFmt w:val="decimal"/>
        <w:lvlText w:val="%6."/>
        <w:lvlJc w:val="left"/>
        <w:pPr>
          <w:tabs>
            <w:tab w:val="num" w:pos="960"/>
          </w:tabs>
          <w:ind w:left="1324" w:hanging="7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6C0599A">
        <w:start w:val="1"/>
        <w:numFmt w:val="decimal"/>
        <w:lvlText w:val="%7."/>
        <w:lvlJc w:val="left"/>
        <w:pPr>
          <w:tabs>
            <w:tab w:val="num" w:pos="960"/>
          </w:tabs>
          <w:ind w:left="1324" w:hanging="7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D3C0A36">
        <w:start w:val="1"/>
        <w:numFmt w:val="decimal"/>
        <w:lvlText w:val="%8."/>
        <w:lvlJc w:val="left"/>
        <w:pPr>
          <w:tabs>
            <w:tab w:val="num" w:pos="960"/>
          </w:tabs>
          <w:ind w:left="1324" w:hanging="7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3B4F25C">
        <w:start w:val="1"/>
        <w:numFmt w:val="decimal"/>
        <w:lvlText w:val="%9."/>
        <w:lvlJc w:val="left"/>
        <w:pPr>
          <w:tabs>
            <w:tab w:val="num" w:pos="960"/>
          </w:tabs>
          <w:ind w:left="1324" w:hanging="7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3"/>
    <w:lvlOverride w:ilvl="0">
      <w:lvl w:ilvl="0" w:tplc="EF3A378C">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473AD6C0">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4530B19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4D6A2D18">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513E0AB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593A9416">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8B5EFF5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9C0297F8">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A302200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1">
    <w:abstractNumId w:val="8"/>
  </w:num>
  <w:num w:numId="12">
    <w:abstractNumId w:val="2"/>
  </w:num>
  <w:num w:numId="13">
    <w:abstractNumId w:val="2"/>
    <w:lvlOverride w:ilvl="0">
      <w:lvl w:ilvl="0" w:tplc="F4027C04">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1A42D4EC">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15525940">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54D866F4">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0DA61FB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91AE69DE">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068EBD3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4AD09ED8">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4A32E176">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14">
    <w:abstractNumId w:val="3"/>
    <w:lvlOverride w:ilvl="0">
      <w:lvl w:ilvl="0" w:tplc="EF3A378C">
        <w:numFmt w:val="bullet"/>
        <w:lvlText w:val="·"/>
        <w:lvlJc w:val="left"/>
        <w:pPr>
          <w:ind w:left="720" w:hanging="500"/>
        </w:pPr>
        <w:rPr>
          <w:rFonts w:ascii="Symbol" w:hAnsi="Symbol" w:hint="default"/>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1">
      <w:lvl w:ilvl="1" w:tplc="473AD6C0">
        <w:numFmt w:val="bullet"/>
        <w:lvlText w:val="·"/>
        <w:lvlJc w:val="left"/>
        <w:pPr>
          <w:ind w:left="815" w:hanging="375"/>
        </w:pPr>
        <w:rPr>
          <w:rFonts w:ascii="Symbol" w:hAnsi="Symbol" w:hint="default"/>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4530B190">
        <w:start w:val="1"/>
        <w:numFmt w:val="bullet"/>
        <w:lvlText w:val="·"/>
        <w:lvlJc w:val="left"/>
        <w:pPr>
          <w:ind w:left="103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4D6A2D18">
        <w:numFmt w:val="bullet"/>
        <w:lvlText w:val="·"/>
        <w:lvlJc w:val="left"/>
        <w:pPr>
          <w:ind w:left="1255" w:hanging="375"/>
        </w:pPr>
        <w:rPr>
          <w:rFonts w:ascii="Symbol" w:hAnsi="Symbol" w:hint="default"/>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513E0ABE">
        <w:start w:val="1"/>
        <w:numFmt w:val="bullet"/>
        <w:lvlText w:val="·"/>
        <w:lvlJc w:val="left"/>
        <w:pPr>
          <w:ind w:left="147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593A9416">
        <w:start w:val="1"/>
        <w:numFmt w:val="bullet"/>
        <w:lvlText w:val="·"/>
        <w:lvlJc w:val="left"/>
        <w:pPr>
          <w:ind w:left="169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8B5EFF58">
        <w:start w:val="1"/>
        <w:numFmt w:val="bullet"/>
        <w:lvlText w:val="·"/>
        <w:lvlJc w:val="left"/>
        <w:pPr>
          <w:ind w:left="191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9C0297F8">
        <w:start w:val="1"/>
        <w:numFmt w:val="bullet"/>
        <w:lvlText w:val="·"/>
        <w:lvlJc w:val="left"/>
        <w:pPr>
          <w:ind w:left="213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A302200E">
        <w:start w:val="1"/>
        <w:numFmt w:val="bullet"/>
        <w:lvlText w:val="·"/>
        <w:lvlJc w:val="left"/>
        <w:pPr>
          <w:ind w:left="235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15">
    <w:abstractNumId w:val="3"/>
    <w:lvlOverride w:ilvl="0">
      <w:lvl w:ilvl="0" w:tplc="EF3A378C">
        <w:numFmt w:val="bullet"/>
        <w:lvlText w:val="·"/>
        <w:lvlJc w:val="left"/>
        <w:pPr>
          <w:ind w:left="720" w:hanging="500"/>
        </w:pPr>
        <w:rPr>
          <w:rFonts w:ascii="Symbol" w:hAnsi="Symbol" w:hint="default"/>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1">
      <w:lvl w:ilvl="1" w:tplc="473AD6C0">
        <w:numFmt w:val="bullet"/>
        <w:lvlText w:val="·"/>
        <w:lvlJc w:val="left"/>
        <w:pPr>
          <w:ind w:left="1440" w:hanging="500"/>
        </w:pPr>
        <w:rPr>
          <w:rFonts w:ascii="Symbol" w:hAnsi="Symbol" w:hint="default"/>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4530B190">
        <w:start w:val="1"/>
        <w:numFmt w:val="bullet"/>
        <w:lvlText w:val="·"/>
        <w:lvlJc w:val="left"/>
        <w:pPr>
          <w:ind w:left="203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4D6A2D18">
        <w:numFmt w:val="bullet"/>
        <w:lvlText w:val="·"/>
        <w:lvlJc w:val="left"/>
        <w:pPr>
          <w:ind w:left="2755" w:hanging="375"/>
        </w:pPr>
        <w:rPr>
          <w:rFonts w:ascii="Symbol" w:hAnsi="Symbol" w:hint="default"/>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513E0ABE">
        <w:start w:val="1"/>
        <w:numFmt w:val="bullet"/>
        <w:lvlText w:val="·"/>
        <w:lvlJc w:val="left"/>
        <w:pPr>
          <w:ind w:left="347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593A9416">
        <w:start w:val="1"/>
        <w:numFmt w:val="bullet"/>
        <w:lvlText w:val="·"/>
        <w:lvlJc w:val="left"/>
        <w:pPr>
          <w:ind w:left="419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8B5EFF58">
        <w:start w:val="1"/>
        <w:numFmt w:val="bullet"/>
        <w:lvlText w:val="·"/>
        <w:lvlJc w:val="left"/>
        <w:pPr>
          <w:ind w:left="491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9C0297F8">
        <w:start w:val="1"/>
        <w:numFmt w:val="bullet"/>
        <w:lvlText w:val="·"/>
        <w:lvlJc w:val="left"/>
        <w:pPr>
          <w:ind w:left="563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A302200E">
        <w:start w:val="1"/>
        <w:numFmt w:val="bullet"/>
        <w:lvlText w:val="·"/>
        <w:lvlJc w:val="left"/>
        <w:pPr>
          <w:ind w:left="635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16">
    <w:abstractNumId w:val="11"/>
  </w:num>
  <w:num w:numId="17">
    <w:abstractNumId w:val="4"/>
  </w:num>
  <w:num w:numId="18">
    <w:abstractNumId w:val="3"/>
    <w:lvlOverride w:ilvl="0">
      <w:lvl w:ilvl="0" w:tplc="EF3A378C">
        <w:numFmt w:val="bullet"/>
        <w:lvlText w:val="·"/>
        <w:lvlJc w:val="left"/>
        <w:pPr>
          <w:ind w:left="720" w:hanging="500"/>
        </w:pPr>
        <w:rPr>
          <w:rFonts w:ascii="Symbol" w:hAnsi="Symbol" w:hint="default"/>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1">
      <w:lvl w:ilvl="1" w:tplc="473AD6C0">
        <w:numFmt w:val="bullet"/>
        <w:lvlText w:val="·"/>
        <w:lvlJc w:val="left"/>
        <w:pPr>
          <w:ind w:left="1440" w:hanging="500"/>
        </w:pPr>
        <w:rPr>
          <w:rFonts w:ascii="Symbol" w:hAnsi="Symbol" w:hint="default"/>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4530B190">
        <w:start w:val="1"/>
        <w:numFmt w:val="bullet"/>
        <w:lvlText w:val="·"/>
        <w:lvlJc w:val="left"/>
        <w:pPr>
          <w:ind w:left="203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4D6A2D18">
        <w:numFmt w:val="bullet"/>
        <w:lvlText w:val="·"/>
        <w:lvlJc w:val="left"/>
        <w:pPr>
          <w:ind w:left="2755" w:hanging="375"/>
        </w:pPr>
        <w:rPr>
          <w:rFonts w:ascii="Symbol" w:hAnsi="Symbol" w:hint="default"/>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513E0ABE">
        <w:start w:val="1"/>
        <w:numFmt w:val="bullet"/>
        <w:lvlText w:val="·"/>
        <w:lvlJc w:val="left"/>
        <w:pPr>
          <w:ind w:left="347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593A9416">
        <w:start w:val="1"/>
        <w:numFmt w:val="bullet"/>
        <w:lvlText w:val="·"/>
        <w:lvlJc w:val="left"/>
        <w:pPr>
          <w:ind w:left="419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8B5EFF58">
        <w:start w:val="1"/>
        <w:numFmt w:val="bullet"/>
        <w:lvlText w:val="·"/>
        <w:lvlJc w:val="left"/>
        <w:pPr>
          <w:ind w:left="491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9C0297F8">
        <w:start w:val="1"/>
        <w:numFmt w:val="bullet"/>
        <w:lvlText w:val="·"/>
        <w:lvlJc w:val="left"/>
        <w:pPr>
          <w:ind w:left="563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A302200E">
        <w:start w:val="1"/>
        <w:numFmt w:val="bullet"/>
        <w:lvlText w:val="·"/>
        <w:lvlJc w:val="left"/>
        <w:pPr>
          <w:ind w:left="635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19">
    <w:abstractNumId w:val="3"/>
    <w:lvlOverride w:ilvl="0">
      <w:lvl w:ilvl="0" w:tplc="EF3A378C">
        <w:numFmt w:val="bullet"/>
        <w:lvlText w:val="•"/>
        <w:lvlJc w:val="left"/>
        <w:pPr>
          <w:ind w:left="26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473AD6C0">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4530B19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4D6A2D18">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513E0AB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593A9416">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8B5EFF5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9C0297F8">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A302200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5B"/>
    <w:rsid w:val="00031B4F"/>
    <w:rsid w:val="00073510"/>
    <w:rsid w:val="000A4E42"/>
    <w:rsid w:val="000C1751"/>
    <w:rsid w:val="001796A3"/>
    <w:rsid w:val="002905D8"/>
    <w:rsid w:val="00517633"/>
    <w:rsid w:val="005A5ACF"/>
    <w:rsid w:val="005D39EA"/>
    <w:rsid w:val="006C199D"/>
    <w:rsid w:val="006C4802"/>
    <w:rsid w:val="006E66D1"/>
    <w:rsid w:val="00781A66"/>
    <w:rsid w:val="0078287F"/>
    <w:rsid w:val="00823670"/>
    <w:rsid w:val="00823DCA"/>
    <w:rsid w:val="00877C92"/>
    <w:rsid w:val="008C415F"/>
    <w:rsid w:val="008D36BB"/>
    <w:rsid w:val="00AD3D6C"/>
    <w:rsid w:val="00ADFE9B"/>
    <w:rsid w:val="00BD523A"/>
    <w:rsid w:val="00C30BA7"/>
    <w:rsid w:val="00C41213"/>
    <w:rsid w:val="00C560C7"/>
    <w:rsid w:val="00C63C88"/>
    <w:rsid w:val="00D2185B"/>
    <w:rsid w:val="00D435AB"/>
    <w:rsid w:val="00D734DF"/>
    <w:rsid w:val="00E16B24"/>
    <w:rsid w:val="00E97988"/>
    <w:rsid w:val="00EA40FF"/>
    <w:rsid w:val="00F62042"/>
    <w:rsid w:val="01AF3B33"/>
    <w:rsid w:val="01D1A734"/>
    <w:rsid w:val="0278D8C0"/>
    <w:rsid w:val="02D6EB46"/>
    <w:rsid w:val="02E87CF0"/>
    <w:rsid w:val="030F7981"/>
    <w:rsid w:val="032E76CB"/>
    <w:rsid w:val="03471248"/>
    <w:rsid w:val="0354BAF0"/>
    <w:rsid w:val="03CBF805"/>
    <w:rsid w:val="03D99DC7"/>
    <w:rsid w:val="03E8665A"/>
    <w:rsid w:val="0414A921"/>
    <w:rsid w:val="041C5597"/>
    <w:rsid w:val="0469347E"/>
    <w:rsid w:val="04725416"/>
    <w:rsid w:val="04FB60E8"/>
    <w:rsid w:val="050DD7BE"/>
    <w:rsid w:val="0567C866"/>
    <w:rsid w:val="06D7B1EF"/>
    <w:rsid w:val="07438792"/>
    <w:rsid w:val="0748EECC"/>
    <w:rsid w:val="0787A7F0"/>
    <w:rsid w:val="079A25DA"/>
    <w:rsid w:val="07FC44D7"/>
    <w:rsid w:val="0817E9D6"/>
    <w:rsid w:val="082270F1"/>
    <w:rsid w:val="083FDB00"/>
    <w:rsid w:val="08506EAF"/>
    <w:rsid w:val="0875F2EA"/>
    <w:rsid w:val="08A49151"/>
    <w:rsid w:val="08A95455"/>
    <w:rsid w:val="08D4977B"/>
    <w:rsid w:val="095CA23C"/>
    <w:rsid w:val="097D0D26"/>
    <w:rsid w:val="09BE4152"/>
    <w:rsid w:val="0A174037"/>
    <w:rsid w:val="0A4F0570"/>
    <w:rsid w:val="0AFFB52A"/>
    <w:rsid w:val="0B0315A4"/>
    <w:rsid w:val="0B5D8D95"/>
    <w:rsid w:val="0BDEC7D1"/>
    <w:rsid w:val="0C45E720"/>
    <w:rsid w:val="0C568A7F"/>
    <w:rsid w:val="0C5980E6"/>
    <w:rsid w:val="0C8FE167"/>
    <w:rsid w:val="0C977AC7"/>
    <w:rsid w:val="0CCFB5FA"/>
    <w:rsid w:val="0D2D4866"/>
    <w:rsid w:val="0D5FE549"/>
    <w:rsid w:val="0E2AA3BF"/>
    <w:rsid w:val="0E767530"/>
    <w:rsid w:val="0EC349E8"/>
    <w:rsid w:val="0EFC7C4D"/>
    <w:rsid w:val="10491BE5"/>
    <w:rsid w:val="1053150D"/>
    <w:rsid w:val="10A3AE61"/>
    <w:rsid w:val="1137AEC1"/>
    <w:rsid w:val="11410180"/>
    <w:rsid w:val="119FE6CA"/>
    <w:rsid w:val="11CCCF19"/>
    <w:rsid w:val="125B1B91"/>
    <w:rsid w:val="12B63176"/>
    <w:rsid w:val="12B96A56"/>
    <w:rsid w:val="12C0174A"/>
    <w:rsid w:val="130541BF"/>
    <w:rsid w:val="141AE876"/>
    <w:rsid w:val="14DC3350"/>
    <w:rsid w:val="1585D9B6"/>
    <w:rsid w:val="15C0635C"/>
    <w:rsid w:val="15D3EC20"/>
    <w:rsid w:val="1619D473"/>
    <w:rsid w:val="165D3E0D"/>
    <w:rsid w:val="166E7830"/>
    <w:rsid w:val="16A841D2"/>
    <w:rsid w:val="16BC34E2"/>
    <w:rsid w:val="16F35EE4"/>
    <w:rsid w:val="16F5C33F"/>
    <w:rsid w:val="17138935"/>
    <w:rsid w:val="17A15376"/>
    <w:rsid w:val="183D7FD3"/>
    <w:rsid w:val="18BB03D7"/>
    <w:rsid w:val="18C7C4E3"/>
    <w:rsid w:val="195954FF"/>
    <w:rsid w:val="19BDEF53"/>
    <w:rsid w:val="19CD2BB4"/>
    <w:rsid w:val="19D4651C"/>
    <w:rsid w:val="1AA75D43"/>
    <w:rsid w:val="1AB36561"/>
    <w:rsid w:val="1B998A7C"/>
    <w:rsid w:val="1BA32AFC"/>
    <w:rsid w:val="1BA50BFC"/>
    <w:rsid w:val="1BD7AECD"/>
    <w:rsid w:val="1BEA641D"/>
    <w:rsid w:val="1BF764F1"/>
    <w:rsid w:val="1C0CD2C5"/>
    <w:rsid w:val="1CFB639F"/>
    <w:rsid w:val="1E45158D"/>
    <w:rsid w:val="1E47F3A1"/>
    <w:rsid w:val="1ED6D8B2"/>
    <w:rsid w:val="1EE7ACC7"/>
    <w:rsid w:val="1EF22FEF"/>
    <w:rsid w:val="1F00D524"/>
    <w:rsid w:val="1F27BD78"/>
    <w:rsid w:val="1F438679"/>
    <w:rsid w:val="1FD62942"/>
    <w:rsid w:val="1FDE4EE7"/>
    <w:rsid w:val="1FF0879C"/>
    <w:rsid w:val="201215AC"/>
    <w:rsid w:val="20BA2D2F"/>
    <w:rsid w:val="20C71B8B"/>
    <w:rsid w:val="213017A2"/>
    <w:rsid w:val="21F8171D"/>
    <w:rsid w:val="235DD21C"/>
    <w:rsid w:val="23C01833"/>
    <w:rsid w:val="23F77AAB"/>
    <w:rsid w:val="248DE4FA"/>
    <w:rsid w:val="249CC645"/>
    <w:rsid w:val="2598F9A1"/>
    <w:rsid w:val="25CB5469"/>
    <w:rsid w:val="2727469E"/>
    <w:rsid w:val="27353E2B"/>
    <w:rsid w:val="27535942"/>
    <w:rsid w:val="276CB7EE"/>
    <w:rsid w:val="283A177A"/>
    <w:rsid w:val="283CF7AA"/>
    <w:rsid w:val="28685C17"/>
    <w:rsid w:val="289C154A"/>
    <w:rsid w:val="2943844A"/>
    <w:rsid w:val="2A101251"/>
    <w:rsid w:val="2A8AFA04"/>
    <w:rsid w:val="2AE6B0D8"/>
    <w:rsid w:val="2B7E8E9F"/>
    <w:rsid w:val="2BB83733"/>
    <w:rsid w:val="2C26CA65"/>
    <w:rsid w:val="2C415388"/>
    <w:rsid w:val="2CCF5B25"/>
    <w:rsid w:val="2CD71F68"/>
    <w:rsid w:val="2D181C66"/>
    <w:rsid w:val="2D7554B7"/>
    <w:rsid w:val="2D7A5639"/>
    <w:rsid w:val="2DBBA144"/>
    <w:rsid w:val="2DFCC43E"/>
    <w:rsid w:val="2E069EC6"/>
    <w:rsid w:val="2E3412E1"/>
    <w:rsid w:val="2E342A90"/>
    <w:rsid w:val="2E44EF0E"/>
    <w:rsid w:val="2EB283B5"/>
    <w:rsid w:val="2EF4C8E3"/>
    <w:rsid w:val="2F3482FA"/>
    <w:rsid w:val="2F974567"/>
    <w:rsid w:val="2F98949F"/>
    <w:rsid w:val="2FC29749"/>
    <w:rsid w:val="2FDDBA81"/>
    <w:rsid w:val="30232CC7"/>
    <w:rsid w:val="30580402"/>
    <w:rsid w:val="30BD1498"/>
    <w:rsid w:val="30CAB2DE"/>
    <w:rsid w:val="30F73C93"/>
    <w:rsid w:val="316B4A61"/>
    <w:rsid w:val="31E8A1A6"/>
    <w:rsid w:val="32592947"/>
    <w:rsid w:val="32989C9A"/>
    <w:rsid w:val="32B1A490"/>
    <w:rsid w:val="32BF614C"/>
    <w:rsid w:val="32F86D86"/>
    <w:rsid w:val="335D5E3A"/>
    <w:rsid w:val="33EAF74E"/>
    <w:rsid w:val="34346CFB"/>
    <w:rsid w:val="348A5C40"/>
    <w:rsid w:val="34980DD9"/>
    <w:rsid w:val="34CE3CC8"/>
    <w:rsid w:val="34E94D70"/>
    <w:rsid w:val="350B418E"/>
    <w:rsid w:val="355FC8B5"/>
    <w:rsid w:val="35A1C538"/>
    <w:rsid w:val="35C3BC94"/>
    <w:rsid w:val="3619D952"/>
    <w:rsid w:val="36238E36"/>
    <w:rsid w:val="36C16F9E"/>
    <w:rsid w:val="36D56CFC"/>
    <w:rsid w:val="36F44725"/>
    <w:rsid w:val="37201252"/>
    <w:rsid w:val="372DC442"/>
    <w:rsid w:val="373551B5"/>
    <w:rsid w:val="373E4ECB"/>
    <w:rsid w:val="37989B05"/>
    <w:rsid w:val="37C9BF9F"/>
    <w:rsid w:val="382DDA05"/>
    <w:rsid w:val="384C6810"/>
    <w:rsid w:val="38713D5D"/>
    <w:rsid w:val="38BB1AC8"/>
    <w:rsid w:val="38E6452F"/>
    <w:rsid w:val="39553970"/>
    <w:rsid w:val="399875CA"/>
    <w:rsid w:val="399EF6F7"/>
    <w:rsid w:val="3A06E266"/>
    <w:rsid w:val="3A1E2F1B"/>
    <w:rsid w:val="3A27917C"/>
    <w:rsid w:val="3A3809D0"/>
    <w:rsid w:val="3A4D6B07"/>
    <w:rsid w:val="3A6AA02A"/>
    <w:rsid w:val="3ADF7746"/>
    <w:rsid w:val="3B0EB4F6"/>
    <w:rsid w:val="3B2A1CFE"/>
    <w:rsid w:val="3B317D2E"/>
    <w:rsid w:val="3B8408D2"/>
    <w:rsid w:val="3C4535C4"/>
    <w:rsid w:val="3C4EF7C8"/>
    <w:rsid w:val="3CB08012"/>
    <w:rsid w:val="3D05CF09"/>
    <w:rsid w:val="3D281B3F"/>
    <w:rsid w:val="3DBFA17C"/>
    <w:rsid w:val="3DC75F84"/>
    <w:rsid w:val="3E0F069E"/>
    <w:rsid w:val="3E7253AE"/>
    <w:rsid w:val="3E7CE45B"/>
    <w:rsid w:val="3F16C56C"/>
    <w:rsid w:val="3F2A5C4C"/>
    <w:rsid w:val="4031FDAE"/>
    <w:rsid w:val="408E27E0"/>
    <w:rsid w:val="40C0D1DA"/>
    <w:rsid w:val="40D93F9E"/>
    <w:rsid w:val="412C4A36"/>
    <w:rsid w:val="422DA97E"/>
    <w:rsid w:val="425C89B2"/>
    <w:rsid w:val="4263CC57"/>
    <w:rsid w:val="427E2245"/>
    <w:rsid w:val="42BCF431"/>
    <w:rsid w:val="43171676"/>
    <w:rsid w:val="43445D7D"/>
    <w:rsid w:val="43A1BD87"/>
    <w:rsid w:val="43B74D54"/>
    <w:rsid w:val="43C0F3C1"/>
    <w:rsid w:val="44043815"/>
    <w:rsid w:val="4419C90A"/>
    <w:rsid w:val="44D09364"/>
    <w:rsid w:val="451CBAC9"/>
    <w:rsid w:val="45B7AF21"/>
    <w:rsid w:val="462B9D5C"/>
    <w:rsid w:val="4646422D"/>
    <w:rsid w:val="46A32F21"/>
    <w:rsid w:val="46F1C207"/>
    <w:rsid w:val="470E8F37"/>
    <w:rsid w:val="47198558"/>
    <w:rsid w:val="479B8BBA"/>
    <w:rsid w:val="4804DEC3"/>
    <w:rsid w:val="480897F3"/>
    <w:rsid w:val="4817563F"/>
    <w:rsid w:val="48634630"/>
    <w:rsid w:val="48B90AB9"/>
    <w:rsid w:val="48EB97AD"/>
    <w:rsid w:val="4926C1BF"/>
    <w:rsid w:val="493E5AC9"/>
    <w:rsid w:val="495E9446"/>
    <w:rsid w:val="4A679B97"/>
    <w:rsid w:val="4AD32C7C"/>
    <w:rsid w:val="4B9D1403"/>
    <w:rsid w:val="4C60BF3C"/>
    <w:rsid w:val="4CAF6A3E"/>
    <w:rsid w:val="4D2F7770"/>
    <w:rsid w:val="4D7A7F52"/>
    <w:rsid w:val="4D8199F9"/>
    <w:rsid w:val="4D838E1A"/>
    <w:rsid w:val="4DD5124B"/>
    <w:rsid w:val="4DDC6DFB"/>
    <w:rsid w:val="4DDD9CEB"/>
    <w:rsid w:val="4E0ACD3E"/>
    <w:rsid w:val="4E109793"/>
    <w:rsid w:val="4E5E771E"/>
    <w:rsid w:val="4EDAE2AE"/>
    <w:rsid w:val="5029CCE7"/>
    <w:rsid w:val="50544D96"/>
    <w:rsid w:val="50664283"/>
    <w:rsid w:val="506FB460"/>
    <w:rsid w:val="50B84D51"/>
    <w:rsid w:val="514F4A44"/>
    <w:rsid w:val="5153B36F"/>
    <w:rsid w:val="51A870A2"/>
    <w:rsid w:val="51F09894"/>
    <w:rsid w:val="522DBB10"/>
    <w:rsid w:val="528C3FC1"/>
    <w:rsid w:val="52B1ED32"/>
    <w:rsid w:val="52EB0686"/>
    <w:rsid w:val="5371BFD2"/>
    <w:rsid w:val="53886698"/>
    <w:rsid w:val="539321D3"/>
    <w:rsid w:val="53CF61EE"/>
    <w:rsid w:val="53DF0511"/>
    <w:rsid w:val="53EC623E"/>
    <w:rsid w:val="5406675A"/>
    <w:rsid w:val="5489F9A3"/>
    <w:rsid w:val="54BCFDC3"/>
    <w:rsid w:val="55507A78"/>
    <w:rsid w:val="558174C3"/>
    <w:rsid w:val="55B23BC4"/>
    <w:rsid w:val="56023296"/>
    <w:rsid w:val="5644E4E4"/>
    <w:rsid w:val="565A2ACD"/>
    <w:rsid w:val="567F94D8"/>
    <w:rsid w:val="56A657CB"/>
    <w:rsid w:val="56F5DB07"/>
    <w:rsid w:val="576F7B1C"/>
    <w:rsid w:val="57B05B98"/>
    <w:rsid w:val="57B1E595"/>
    <w:rsid w:val="57E665E6"/>
    <w:rsid w:val="5892D5DF"/>
    <w:rsid w:val="58E9DC86"/>
    <w:rsid w:val="59814F6E"/>
    <w:rsid w:val="59D8F4B6"/>
    <w:rsid w:val="59F597EB"/>
    <w:rsid w:val="5A735D50"/>
    <w:rsid w:val="5A8F9A89"/>
    <w:rsid w:val="5AB2F04E"/>
    <w:rsid w:val="5ADF46BE"/>
    <w:rsid w:val="5B4C3A65"/>
    <w:rsid w:val="5C40B180"/>
    <w:rsid w:val="5C4A0A64"/>
    <w:rsid w:val="5C6D2AB4"/>
    <w:rsid w:val="5CE1BFE4"/>
    <w:rsid w:val="5D83BAEA"/>
    <w:rsid w:val="5DBD4DA9"/>
    <w:rsid w:val="5DC5BDDF"/>
    <w:rsid w:val="5DE1B6AC"/>
    <w:rsid w:val="5DE8E616"/>
    <w:rsid w:val="5E395E2D"/>
    <w:rsid w:val="5E7A47D5"/>
    <w:rsid w:val="5E8D74D7"/>
    <w:rsid w:val="5EB169B0"/>
    <w:rsid w:val="5EF0ABD0"/>
    <w:rsid w:val="60113E92"/>
    <w:rsid w:val="60642CBE"/>
    <w:rsid w:val="607E01CC"/>
    <w:rsid w:val="6084A355"/>
    <w:rsid w:val="608AD4D3"/>
    <w:rsid w:val="60FCC3E9"/>
    <w:rsid w:val="6107B44A"/>
    <w:rsid w:val="613ACFC7"/>
    <w:rsid w:val="616649A5"/>
    <w:rsid w:val="6170FEEF"/>
    <w:rsid w:val="6185DFED"/>
    <w:rsid w:val="624471CF"/>
    <w:rsid w:val="62CDB980"/>
    <w:rsid w:val="62DF56FC"/>
    <w:rsid w:val="6300CE45"/>
    <w:rsid w:val="630D9520"/>
    <w:rsid w:val="639BF725"/>
    <w:rsid w:val="64137F59"/>
    <w:rsid w:val="64372BA8"/>
    <w:rsid w:val="64507E31"/>
    <w:rsid w:val="6451D9B4"/>
    <w:rsid w:val="64522C09"/>
    <w:rsid w:val="64604A56"/>
    <w:rsid w:val="64727089"/>
    <w:rsid w:val="649DEA67"/>
    <w:rsid w:val="64EF9C4C"/>
    <w:rsid w:val="6533E6C6"/>
    <w:rsid w:val="65A7365C"/>
    <w:rsid w:val="65F9F011"/>
    <w:rsid w:val="65FCDB6A"/>
    <w:rsid w:val="66BE74CE"/>
    <w:rsid w:val="66E805B9"/>
    <w:rsid w:val="677E30AB"/>
    <w:rsid w:val="67DA7911"/>
    <w:rsid w:val="67E38615"/>
    <w:rsid w:val="6877271A"/>
    <w:rsid w:val="68FB2330"/>
    <w:rsid w:val="69234C65"/>
    <w:rsid w:val="6A39A8B5"/>
    <w:rsid w:val="6A68FB2C"/>
    <w:rsid w:val="6AC6E0BA"/>
    <w:rsid w:val="6B569ADB"/>
    <w:rsid w:val="6B6244EC"/>
    <w:rsid w:val="6B7BDEA3"/>
    <w:rsid w:val="6E0BC198"/>
    <w:rsid w:val="6E179C5A"/>
    <w:rsid w:val="6ED0F1C5"/>
    <w:rsid w:val="6F61B994"/>
    <w:rsid w:val="6F80EA2B"/>
    <w:rsid w:val="6F9184B1"/>
    <w:rsid w:val="6FA881FF"/>
    <w:rsid w:val="6FB2F167"/>
    <w:rsid w:val="7005725B"/>
    <w:rsid w:val="70CF807D"/>
    <w:rsid w:val="70D44778"/>
    <w:rsid w:val="710FEBFE"/>
    <w:rsid w:val="7138D54F"/>
    <w:rsid w:val="7141757D"/>
    <w:rsid w:val="71DB6AE9"/>
    <w:rsid w:val="7202AD53"/>
    <w:rsid w:val="73302258"/>
    <w:rsid w:val="7367142F"/>
    <w:rsid w:val="736DC82B"/>
    <w:rsid w:val="73A69749"/>
    <w:rsid w:val="744B232D"/>
    <w:rsid w:val="747953BC"/>
    <w:rsid w:val="74948407"/>
    <w:rsid w:val="75EEE114"/>
    <w:rsid w:val="76448F2F"/>
    <w:rsid w:val="76688F3F"/>
    <w:rsid w:val="767A6FD4"/>
    <w:rsid w:val="7685F94E"/>
    <w:rsid w:val="76DA8CE5"/>
    <w:rsid w:val="771827A7"/>
    <w:rsid w:val="77AC1B11"/>
    <w:rsid w:val="77E6B3A1"/>
    <w:rsid w:val="77EB1DB3"/>
    <w:rsid w:val="785D5E85"/>
    <w:rsid w:val="789BBE69"/>
    <w:rsid w:val="78DCF760"/>
    <w:rsid w:val="7915ADC1"/>
    <w:rsid w:val="797C2FF1"/>
    <w:rsid w:val="7988FB8B"/>
    <w:rsid w:val="79908CDE"/>
    <w:rsid w:val="79995AD0"/>
    <w:rsid w:val="79A0DB8C"/>
    <w:rsid w:val="7AA20022"/>
    <w:rsid w:val="7AB46071"/>
    <w:rsid w:val="7B05F09A"/>
    <w:rsid w:val="7B3C0062"/>
    <w:rsid w:val="7B596A71"/>
    <w:rsid w:val="7BC26352"/>
    <w:rsid w:val="7BCB308A"/>
    <w:rsid w:val="7BCBF2DB"/>
    <w:rsid w:val="7BDD5BB8"/>
    <w:rsid w:val="7C5E2298"/>
    <w:rsid w:val="7CC336E5"/>
    <w:rsid w:val="7CD14461"/>
    <w:rsid w:val="7D0814FA"/>
    <w:rsid w:val="7D6700EB"/>
    <w:rsid w:val="7D782894"/>
    <w:rsid w:val="7E086D64"/>
    <w:rsid w:val="7E25D9D1"/>
    <w:rsid w:val="7E80D75B"/>
    <w:rsid w:val="7EAA6566"/>
    <w:rsid w:val="7EEA5572"/>
    <w:rsid w:val="7F0A112F"/>
    <w:rsid w:val="7F7BBF12"/>
    <w:rsid w:val="7F9CB7E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1D70"/>
  <w15:docId w15:val="{2F67D7CF-3492-4F84-A21B-4B78F91F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val="en-US" w:eastAsia="en-US"/>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Nadpis2">
    <w:name w:val="heading 2"/>
    <w:basedOn w:val="Normln"/>
    <w:next w:val="Normln"/>
    <w:link w:val="Nadpis2Char"/>
    <w:uiPriority w:val="9"/>
    <w:unhideWhenUsed/>
    <w:qFormat/>
    <w:pPr>
      <w:keepNext/>
      <w:keepLines/>
      <w:spacing w:before="40"/>
      <w:outlineLvl w:val="1"/>
    </w:pPr>
    <w:rPr>
      <w:rFonts w:asciiTheme="majorHAnsi" w:eastAsiaTheme="majorEastAsia" w:hAnsiTheme="majorHAnsi" w:cstheme="majorBidi"/>
      <w:color w:val="0079BF"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customStyle="1" w:styleId="Text">
    <w:name w:val="Text"/>
    <w:rPr>
      <w:rFonts w:ascii="Helvetica Neue" w:hAnsi="Helvetica Neue" w:cs="Arial Unicode MS"/>
      <w:color w:val="000000"/>
      <w:sz w:val="22"/>
      <w:szCs w:val="22"/>
    </w:rPr>
  </w:style>
  <w:style w:type="paragraph" w:customStyle="1" w:styleId="Vchoz">
    <w:name w:val="Výchozí"/>
    <w:pPr>
      <w:spacing w:after="240" w:line="440" w:lineRule="atLeast"/>
    </w:pPr>
    <w:rPr>
      <w:rFonts w:ascii="Helvetica Neue" w:eastAsia="Helvetica Neue" w:hAnsi="Helvetica Neue" w:cs="Helvetica Neue"/>
      <w:b/>
      <w:bCs/>
      <w:color w:val="000000"/>
      <w:sz w:val="28"/>
      <w:szCs w:val="28"/>
    </w:rPr>
  </w:style>
  <w:style w:type="paragraph" w:customStyle="1" w:styleId="podtit1">
    <w:name w:val="pod tit 1"/>
    <w:pPr>
      <w:spacing w:after="240" w:line="440" w:lineRule="atLeast"/>
    </w:pPr>
    <w:rPr>
      <w:rFonts w:ascii="Helvetica Neue" w:hAnsi="Helvetica Neue" w:cs="Arial Unicode MS"/>
      <w:b/>
      <w:bCs/>
      <w:color w:val="000000"/>
      <w:sz w:val="28"/>
      <w:szCs w:val="28"/>
    </w:rPr>
  </w:style>
  <w:style w:type="numbering" w:customStyle="1" w:styleId="sla">
    <w:name w:val="Čísla"/>
    <w:pPr>
      <w:numPr>
        <w:numId w:val="4"/>
      </w:numPr>
    </w:pPr>
  </w:style>
  <w:style w:type="numbering" w:customStyle="1" w:styleId="Odrka">
    <w:name w:val="Odrážka"/>
    <w:pPr>
      <w:numPr>
        <w:numId w:val="6"/>
      </w:numPr>
    </w:pPr>
  </w:style>
  <w:style w:type="character" w:customStyle="1" w:styleId="Odkaz">
    <w:name w:val="Odkaz"/>
    <w:rPr>
      <w:u w:val="single"/>
    </w:rPr>
  </w:style>
  <w:style w:type="character" w:customStyle="1" w:styleId="Hyperlink0">
    <w:name w:val="Hyperlink.0"/>
    <w:basedOn w:val="Odkaz"/>
    <w:rPr>
      <w:u w:val="none"/>
    </w:rPr>
  </w:style>
  <w:style w:type="numbering" w:customStyle="1" w:styleId="Pomlka">
    <w:name w:val="Pomlčka"/>
    <w:pPr>
      <w:numPr>
        <w:numId w:val="11"/>
      </w:numPr>
    </w:pPr>
  </w:style>
  <w:style w:type="numbering" w:customStyle="1" w:styleId="Velkodrka">
    <w:name w:val="Velká odrážka"/>
    <w:pPr>
      <w:numPr>
        <w:numId w:val="16"/>
      </w:numPr>
    </w:pPr>
  </w:style>
  <w:style w:type="paragraph" w:customStyle="1" w:styleId="Styltabulky2">
    <w:name w:val="Styl tabulky 2"/>
    <w:rPr>
      <w:rFonts w:ascii="Helvetica Neue" w:hAnsi="Helvetica Neue" w:cs="Arial Unicode MS"/>
      <w:color w:val="000000"/>
    </w:rPr>
  </w:style>
  <w:style w:type="character" w:styleId="Siln">
    <w:name w:val="Strong"/>
    <w:basedOn w:val="Standardnpsmoodstavce"/>
    <w:uiPriority w:val="22"/>
    <w:qFormat/>
    <w:rsid w:val="000C1751"/>
    <w:rPr>
      <w:b/>
      <w:bCs/>
    </w:rPr>
  </w:style>
  <w:style w:type="character" w:customStyle="1" w:styleId="Nadpis1Char">
    <w:name w:val="Nadpis 1 Char"/>
    <w:basedOn w:val="Standardnpsmoodstavce"/>
    <w:link w:val="Nadpis1"/>
    <w:uiPriority w:val="9"/>
    <w:rPr>
      <w:rFonts w:asciiTheme="majorHAnsi" w:eastAsiaTheme="majorEastAsia" w:hAnsiTheme="majorHAnsi" w:cstheme="majorBidi"/>
      <w:color w:val="0079BF" w:themeColor="accent1" w:themeShade="BF"/>
      <w:sz w:val="32"/>
      <w:szCs w:val="32"/>
    </w:rPr>
  </w:style>
  <w:style w:type="paragraph" w:styleId="Obsah1">
    <w:name w:val="toc 1"/>
    <w:basedOn w:val="Normln"/>
    <w:next w:val="Normln"/>
    <w:autoRedefine/>
    <w:uiPriority w:val="39"/>
    <w:unhideWhenUsed/>
    <w:rsid w:val="00E16B24"/>
    <w:pPr>
      <w:spacing w:after="100"/>
    </w:pPr>
  </w:style>
  <w:style w:type="character" w:customStyle="1" w:styleId="Nadpis2Char">
    <w:name w:val="Nadpis 2 Char"/>
    <w:basedOn w:val="Standardnpsmoodstavce"/>
    <w:link w:val="Nadpis2"/>
    <w:uiPriority w:val="9"/>
    <w:rPr>
      <w:rFonts w:asciiTheme="majorHAnsi" w:eastAsiaTheme="majorEastAsia" w:hAnsiTheme="majorHAnsi" w:cstheme="majorBidi"/>
      <w:color w:val="0079BF" w:themeColor="accent1" w:themeShade="BF"/>
      <w:sz w:val="26"/>
      <w:szCs w:val="26"/>
    </w:rPr>
  </w:style>
  <w:style w:type="paragraph" w:styleId="Obsah2">
    <w:name w:val="toc 2"/>
    <w:basedOn w:val="Normln"/>
    <w:next w:val="Normln"/>
    <w:autoRedefine/>
    <w:uiPriority w:val="39"/>
    <w:unhideWhenUsed/>
    <w:rsid w:val="00877C92"/>
    <w:pPr>
      <w:spacing w:after="100"/>
      <w:ind w:left="240"/>
    </w:pPr>
  </w:style>
  <w:style w:type="paragraph" w:customStyle="1" w:styleId="NormalWeb10">
    <w:name w:val="Normal (Web)10"/>
    <w:basedOn w:val="Normln"/>
    <w:rsid w:val="00F6204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75" w:after="150"/>
      <w:textAlignment w:val="baseline"/>
    </w:pPr>
    <w:rPr>
      <w:rFonts w:eastAsia="SimSun"/>
      <w:kern w:val="3"/>
      <w:bdr w:val="none" w:sz="0" w:space="0" w:color="auto"/>
      <w:lang w:val="cs-CZ" w:eastAsia="ar-SA"/>
    </w:rPr>
  </w:style>
  <w:style w:type="paragraph" w:customStyle="1" w:styleId="DefinitionTerm">
    <w:name w:val="Definition Term"/>
    <w:basedOn w:val="Normln"/>
    <w:next w:val="Normln"/>
    <w:rsid w:val="00F62042"/>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Cs w:val="20"/>
      <w:bdr w:val="none" w:sz="0" w:space="0" w:color="auto"/>
      <w:lang w:val="cs-CZ" w:eastAsia="cs-CZ"/>
    </w:rPr>
  </w:style>
  <w:style w:type="paragraph" w:styleId="Zhlav">
    <w:name w:val="header"/>
    <w:basedOn w:val="Normln"/>
    <w:link w:val="ZhlavChar"/>
    <w:unhideWhenUsed/>
    <w:rsid w:val="00F62042"/>
    <w:pPr>
      <w:tabs>
        <w:tab w:val="center" w:pos="4536"/>
        <w:tab w:val="right" w:pos="9072"/>
      </w:tabs>
    </w:pPr>
  </w:style>
  <w:style w:type="character" w:customStyle="1" w:styleId="ZhlavChar">
    <w:name w:val="Záhlaví Char"/>
    <w:basedOn w:val="Standardnpsmoodstavce"/>
    <w:link w:val="Zhlav"/>
    <w:rsid w:val="00F62042"/>
    <w:rPr>
      <w:sz w:val="24"/>
      <w:szCs w:val="24"/>
      <w:lang w:val="en-US" w:eastAsia="en-US"/>
    </w:rPr>
  </w:style>
  <w:style w:type="paragraph" w:styleId="Zpat">
    <w:name w:val="footer"/>
    <w:basedOn w:val="Normln"/>
    <w:link w:val="ZpatChar"/>
    <w:uiPriority w:val="99"/>
    <w:unhideWhenUsed/>
    <w:rsid w:val="00F62042"/>
    <w:pPr>
      <w:tabs>
        <w:tab w:val="center" w:pos="4536"/>
        <w:tab w:val="right" w:pos="9072"/>
      </w:tabs>
    </w:pPr>
  </w:style>
  <w:style w:type="character" w:customStyle="1" w:styleId="ZpatChar">
    <w:name w:val="Zápatí Char"/>
    <w:basedOn w:val="Standardnpsmoodstavce"/>
    <w:link w:val="Zpat"/>
    <w:uiPriority w:val="99"/>
    <w:rsid w:val="00F62042"/>
    <w:rPr>
      <w:sz w:val="24"/>
      <w:szCs w:val="24"/>
      <w:lang w:val="en-US" w:eastAsia="en-US"/>
    </w:rPr>
  </w:style>
  <w:style w:type="paragraph" w:styleId="Nzev">
    <w:name w:val="Title"/>
    <w:basedOn w:val="Normln"/>
    <w:link w:val="NzevChar"/>
    <w:qFormat/>
    <w:rsid w:val="00F6204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cs-CZ" w:eastAsia="cs-CZ"/>
    </w:rPr>
  </w:style>
  <w:style w:type="character" w:customStyle="1" w:styleId="NzevChar">
    <w:name w:val="Název Char"/>
    <w:basedOn w:val="Standardnpsmoodstavce"/>
    <w:link w:val="Nzev"/>
    <w:rsid w:val="00F62042"/>
    <w:rPr>
      <w:rFonts w:eastAsia="Times New Roman"/>
      <w:b/>
      <w:bCs/>
      <w:sz w:val="28"/>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udsafeonline.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da.sanvenero@skolyhlasek.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kolyhlasek.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lara.horakova@skolyhlasek.cz"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mailto:lenka.bezdekova@skolyhlasek.c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http://www.skolyhlasek.cz" TargetMode="External"/><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540491DD553F49AE3326267A9B9877" ma:contentTypeVersion="14" ma:contentTypeDescription="Vytvoří nový dokument" ma:contentTypeScope="" ma:versionID="e3b9a2922834d03542841aa0ea67faeb">
  <xsd:schema xmlns:xsd="http://www.w3.org/2001/XMLSchema" xmlns:xs="http://www.w3.org/2001/XMLSchema" xmlns:p="http://schemas.microsoft.com/office/2006/metadata/properties" xmlns:ns2="702fd459-d3a8-45d0-bf29-b622cf6a2ded" xmlns:ns3="80553e9a-0ef1-43a8-9047-2bc1ecf1c6b6" targetNamespace="http://schemas.microsoft.com/office/2006/metadata/properties" ma:root="true" ma:fieldsID="2e90e19f77563121d59a8c4c447cd923" ns2:_="" ns3:_="">
    <xsd:import namespace="702fd459-d3a8-45d0-bf29-b622cf6a2ded"/>
    <xsd:import namespace="80553e9a-0ef1-43a8-9047-2bc1ecf1c6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fd459-d3a8-45d0-bf29-b622cf6a2de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53e9a-0ef1-43a8-9047-2bc1ecf1c6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C6F329-00FB-4A96-B917-FA7250D2D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fd459-d3a8-45d0-bf29-b622cf6a2ded"/>
    <ds:schemaRef ds:uri="80553e9a-0ef1-43a8-9047-2bc1ecf1c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3080A-D4FE-43B0-92FC-33490205A43E}">
  <ds:schemaRefs>
    <ds:schemaRef ds:uri="http://schemas.microsoft.com/sharepoint/v3/contenttype/forms"/>
  </ds:schemaRefs>
</ds:datastoreItem>
</file>

<file path=customXml/itemProps3.xml><?xml version="1.0" encoding="utf-8"?>
<ds:datastoreItem xmlns:ds="http://schemas.openxmlformats.org/officeDocument/2006/customXml" ds:itemID="{5E69F80A-FDE5-4DFA-8C3A-796FDE1590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3990</Words>
  <Characters>23546</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Vaculovičová</dc:creator>
  <cp:lastModifiedBy>Tereza Chlebusová</cp:lastModifiedBy>
  <cp:revision>2</cp:revision>
  <dcterms:created xsi:type="dcterms:W3CDTF">2021-09-03T09:01:00Z</dcterms:created>
  <dcterms:modified xsi:type="dcterms:W3CDTF">2021-09-03T09:01:00Z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0x010100F7540491DD553F49AE3326267A9B9877</vt:lpwstr>
  </property>
</Properties>
</file>